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0763" w14:textId="427D431A" w:rsidR="00676F2C" w:rsidRDefault="00676F2C" w:rsidP="00676F2C">
      <w:pPr>
        <w:spacing w:line="360" w:lineRule="auto"/>
        <w:jc w:val="center"/>
        <w:rPr>
          <w:b/>
        </w:rPr>
      </w:pPr>
      <w:r w:rsidRPr="00175BBE">
        <w:rPr>
          <w:b/>
        </w:rPr>
        <w:t>ТРЕБОВАНИЯ К ОФОРМЛЕНИЮ РУКОПИС</w:t>
      </w:r>
      <w:r w:rsidR="00996378" w:rsidRPr="00175BBE">
        <w:rPr>
          <w:b/>
        </w:rPr>
        <w:t>И</w:t>
      </w:r>
      <w:r w:rsidRPr="00175BBE">
        <w:rPr>
          <w:b/>
        </w:rPr>
        <w:t xml:space="preserve"> СТАТ</w:t>
      </w:r>
      <w:r w:rsidR="00996378" w:rsidRPr="00175BBE">
        <w:rPr>
          <w:b/>
        </w:rPr>
        <w:t>ЬИ</w:t>
      </w:r>
    </w:p>
    <w:p w14:paraId="5A8412C3" w14:textId="77777777" w:rsidR="00251383" w:rsidRPr="00175BBE" w:rsidRDefault="00251383" w:rsidP="00676F2C">
      <w:pPr>
        <w:spacing w:line="360" w:lineRule="auto"/>
        <w:jc w:val="center"/>
        <w:rPr>
          <w:b/>
        </w:rPr>
      </w:pPr>
    </w:p>
    <w:p w14:paraId="27518E8E" w14:textId="3A42EEAC" w:rsidR="00676F2C" w:rsidRPr="00175BBE" w:rsidRDefault="00676F2C" w:rsidP="00F547AB">
      <w:pPr>
        <w:spacing w:line="276" w:lineRule="auto"/>
        <w:ind w:firstLine="709"/>
        <w:jc w:val="both"/>
      </w:pPr>
      <w:r w:rsidRPr="00175BBE">
        <w:t xml:space="preserve">1. </w:t>
      </w:r>
      <w:r w:rsidR="00655DCB" w:rsidRPr="00175BBE">
        <w:t>Р</w:t>
      </w:r>
      <w:r w:rsidR="00996378" w:rsidRPr="00175BBE">
        <w:t>укопись</w:t>
      </w:r>
      <w:r w:rsidRPr="00175BBE">
        <w:t xml:space="preserve"> стат</w:t>
      </w:r>
      <w:r w:rsidR="00996378" w:rsidRPr="00175BBE">
        <w:t>ьи</w:t>
      </w:r>
      <w:r w:rsidR="00655DCB" w:rsidRPr="00175BBE">
        <w:t xml:space="preserve"> должн</w:t>
      </w:r>
      <w:r w:rsidR="00996378" w:rsidRPr="00175BBE">
        <w:t>а</w:t>
      </w:r>
      <w:r w:rsidR="00655DCB" w:rsidRPr="00175BBE">
        <w:t xml:space="preserve"> быть представлен</w:t>
      </w:r>
      <w:r w:rsidR="00996378" w:rsidRPr="00175BBE">
        <w:t>а</w:t>
      </w:r>
      <w:r w:rsidRPr="00175BBE">
        <w:t xml:space="preserve"> в виде файл</w:t>
      </w:r>
      <w:r w:rsidR="00996378" w:rsidRPr="00175BBE">
        <w:t>а</w:t>
      </w:r>
      <w:r w:rsidRPr="00175BBE">
        <w:t xml:space="preserve"> формата </w:t>
      </w:r>
      <w:r w:rsidRPr="00175BBE">
        <w:rPr>
          <w:i/>
        </w:rPr>
        <w:t xml:space="preserve">MS </w:t>
      </w:r>
      <w:proofErr w:type="spellStart"/>
      <w:r w:rsidRPr="00175BBE">
        <w:rPr>
          <w:i/>
        </w:rPr>
        <w:t>Word</w:t>
      </w:r>
      <w:proofErr w:type="spellEnd"/>
      <w:r w:rsidR="004006B9">
        <w:t xml:space="preserve"> (</w:t>
      </w:r>
      <w:r w:rsidRPr="00175BBE">
        <w:t>.</w:t>
      </w:r>
      <w:proofErr w:type="spellStart"/>
      <w:r w:rsidRPr="00175BBE">
        <w:rPr>
          <w:i/>
        </w:rPr>
        <w:t>docx</w:t>
      </w:r>
      <w:proofErr w:type="spellEnd"/>
      <w:r w:rsidRPr="00175BBE">
        <w:t>), файлы в формате .</w:t>
      </w:r>
      <w:r w:rsidR="00992105" w:rsidRPr="00175BBE">
        <w:rPr>
          <w:i/>
          <w:lang w:val="en-US"/>
        </w:rPr>
        <w:t>pdf</w:t>
      </w:r>
      <w:r w:rsidRPr="00175BBE">
        <w:t xml:space="preserve"> не принимаются.</w:t>
      </w:r>
    </w:p>
    <w:p w14:paraId="7ED696E7" w14:textId="61708BE1" w:rsidR="00676F2C" w:rsidRPr="00175BBE" w:rsidRDefault="00676F2C" w:rsidP="00F547AB">
      <w:pPr>
        <w:spacing w:line="276" w:lineRule="auto"/>
        <w:ind w:firstLine="709"/>
        <w:jc w:val="both"/>
      </w:pPr>
      <w:r w:rsidRPr="00175BBE">
        <w:t xml:space="preserve">2. Объем рукописи статьи должен составлять </w:t>
      </w:r>
      <w:r w:rsidR="00860C78">
        <w:t>не менее 6</w:t>
      </w:r>
      <w:r w:rsidR="007C11AC" w:rsidRPr="007C11AC">
        <w:t xml:space="preserve"> стр.</w:t>
      </w:r>
      <w:r w:rsidR="00860C78">
        <w:t xml:space="preserve"> без учета сведений об авторах и перевода на английский язык.</w:t>
      </w:r>
      <w:r w:rsidR="009E5339" w:rsidRPr="007C11AC">
        <w:t xml:space="preserve"> Страниц</w:t>
      </w:r>
      <w:r w:rsidR="009E5339" w:rsidRPr="00175BBE">
        <w:t>ы должны быть пронумерованы.</w:t>
      </w:r>
    </w:p>
    <w:p w14:paraId="09681A67" w14:textId="77777777" w:rsidR="00676F2C" w:rsidRPr="00175BBE" w:rsidRDefault="00676F2C" w:rsidP="00F547AB">
      <w:pPr>
        <w:spacing w:line="276" w:lineRule="auto"/>
        <w:ind w:firstLine="709"/>
        <w:jc w:val="both"/>
      </w:pPr>
      <w:r w:rsidRPr="00175BBE">
        <w:t xml:space="preserve">3. Публикуемые статьи </w:t>
      </w:r>
      <w:r w:rsidR="00655DCB" w:rsidRPr="00175BBE">
        <w:t xml:space="preserve">должны </w:t>
      </w:r>
      <w:r w:rsidRPr="00175BBE">
        <w:t>состоят</w:t>
      </w:r>
      <w:r w:rsidR="00655DCB" w:rsidRPr="00175BBE">
        <w:t>ь</w:t>
      </w:r>
      <w:r w:rsidRPr="00175BBE">
        <w:t xml:space="preserve"> из приведенных ниже последовательно расположенных элементов (именно в такой последовательности они должны быть расположены в авторском файле с текстом</w:t>
      </w:r>
      <w:r w:rsidR="00836C5F" w:rsidRPr="00175BBE">
        <w:t xml:space="preserve"> рукописи</w:t>
      </w:r>
      <w:r w:rsidRPr="00175BBE">
        <w:t xml:space="preserve"> статьи):</w:t>
      </w:r>
    </w:p>
    <w:p w14:paraId="79C985E8" w14:textId="77777777" w:rsidR="00655DCB" w:rsidRPr="00175BBE" w:rsidRDefault="00655DCB" w:rsidP="00F547AB">
      <w:pPr>
        <w:spacing w:line="276" w:lineRule="auto"/>
        <w:jc w:val="both"/>
      </w:pPr>
      <w:r w:rsidRPr="00175BBE">
        <w:t>−</w:t>
      </w:r>
      <w:r w:rsidRPr="00175BBE">
        <w:tab/>
        <w:t>индекс универсальной десятичной классификации (УДК);</w:t>
      </w:r>
    </w:p>
    <w:p w14:paraId="432300BB" w14:textId="77777777" w:rsidR="00655DCB" w:rsidRPr="00175BBE" w:rsidRDefault="00655DCB" w:rsidP="00F547AB">
      <w:pPr>
        <w:spacing w:line="276" w:lineRule="auto"/>
        <w:jc w:val="both"/>
      </w:pPr>
      <w:r w:rsidRPr="00175BBE">
        <w:t>−</w:t>
      </w:r>
      <w:r w:rsidRPr="00175BBE">
        <w:tab/>
        <w:t>полное название статьи на русском языке;</w:t>
      </w:r>
    </w:p>
    <w:p w14:paraId="30DFCBB1" w14:textId="77777777" w:rsidR="00655DCB" w:rsidRPr="00175BBE" w:rsidRDefault="00655DCB" w:rsidP="00F547AB">
      <w:pPr>
        <w:spacing w:line="276" w:lineRule="auto"/>
        <w:jc w:val="both"/>
      </w:pPr>
      <w:r w:rsidRPr="00175BBE">
        <w:t>−</w:t>
      </w:r>
      <w:r w:rsidRPr="00175BBE">
        <w:tab/>
        <w:t>инициалы и фамилии авторов на русском языке;</w:t>
      </w:r>
    </w:p>
    <w:p w14:paraId="14962344" w14:textId="77777777" w:rsidR="00655DCB" w:rsidRPr="00175BBE" w:rsidRDefault="00655DCB" w:rsidP="00F547AB">
      <w:pPr>
        <w:spacing w:line="276" w:lineRule="auto"/>
        <w:jc w:val="both"/>
      </w:pPr>
      <w:r w:rsidRPr="00175BBE">
        <w:t>−</w:t>
      </w:r>
      <w:r w:rsidRPr="00175BBE">
        <w:tab/>
        <w:t>название организаций (официальное сокращенное), в которых работают авторы, на русском языке;</w:t>
      </w:r>
    </w:p>
    <w:p w14:paraId="75AD541F" w14:textId="7BF23E1D" w:rsidR="00655DCB" w:rsidRPr="00175BBE" w:rsidRDefault="00655DCB" w:rsidP="00F547AB">
      <w:pPr>
        <w:spacing w:line="276" w:lineRule="auto"/>
        <w:jc w:val="both"/>
      </w:pPr>
      <w:r w:rsidRPr="00175BBE">
        <w:t>−</w:t>
      </w:r>
      <w:r w:rsidRPr="00175BBE">
        <w:tab/>
        <w:t>аннотаци</w:t>
      </w:r>
      <w:r w:rsidR="00B07029" w:rsidRPr="00175BBE">
        <w:t>я</w:t>
      </w:r>
      <w:r w:rsidRPr="00175BBE">
        <w:t xml:space="preserve"> </w:t>
      </w:r>
      <w:r w:rsidR="000B1F5D" w:rsidRPr="00175BBE">
        <w:t>(</w:t>
      </w:r>
      <w:proofErr w:type="gramStart"/>
      <w:r w:rsidR="000260FB" w:rsidRPr="00175BBE">
        <w:t>1</w:t>
      </w:r>
      <w:r w:rsidR="00860C78">
        <w:t>0</w:t>
      </w:r>
      <w:r w:rsidR="000260FB" w:rsidRPr="00175BBE">
        <w:t>0</w:t>
      </w:r>
      <w:r w:rsidRPr="00175BBE">
        <w:t>−</w:t>
      </w:r>
      <w:r w:rsidR="000260FB" w:rsidRPr="00175BBE">
        <w:t>20</w:t>
      </w:r>
      <w:r w:rsidRPr="00175BBE">
        <w:t>0</w:t>
      </w:r>
      <w:proofErr w:type="gramEnd"/>
      <w:r w:rsidRPr="00175BBE">
        <w:t xml:space="preserve"> слов</w:t>
      </w:r>
      <w:r w:rsidR="000B1F5D" w:rsidRPr="00175BBE">
        <w:t>)</w:t>
      </w:r>
      <w:r w:rsidRPr="00175BBE">
        <w:t xml:space="preserve"> на русском языке;</w:t>
      </w:r>
    </w:p>
    <w:p w14:paraId="15813275" w14:textId="77777777" w:rsidR="00655DCB" w:rsidRPr="00175BBE" w:rsidRDefault="00655DCB" w:rsidP="00F547AB">
      <w:pPr>
        <w:spacing w:line="276" w:lineRule="auto"/>
        <w:jc w:val="both"/>
      </w:pPr>
      <w:r w:rsidRPr="00175BBE">
        <w:t>−</w:t>
      </w:r>
      <w:r w:rsidRPr="00175BBE">
        <w:tab/>
        <w:t>ключевые слова (5−</w:t>
      </w:r>
      <w:r w:rsidR="00B07029" w:rsidRPr="00175BBE">
        <w:t>7</w:t>
      </w:r>
      <w:r w:rsidRPr="00175BBE">
        <w:t xml:space="preserve"> слов) на русском языке;</w:t>
      </w:r>
    </w:p>
    <w:p w14:paraId="18797C76" w14:textId="77777777" w:rsidR="00655DCB" w:rsidRPr="00175BBE" w:rsidRDefault="00655DCB" w:rsidP="00F547AB">
      <w:pPr>
        <w:spacing w:line="276" w:lineRule="auto"/>
        <w:jc w:val="both"/>
      </w:pPr>
      <w:r w:rsidRPr="00175BBE">
        <w:t>−</w:t>
      </w:r>
      <w:r w:rsidRPr="00175BBE">
        <w:tab/>
      </w:r>
      <w:r w:rsidRPr="00C876C6">
        <w:t>текст, включая рисунки (</w:t>
      </w:r>
      <w:r w:rsidR="00C876C6" w:rsidRPr="00C876C6">
        <w:t xml:space="preserve">до </w:t>
      </w:r>
      <w:r w:rsidRPr="00C876C6">
        <w:t>5−7 шт.), подписи к рисункам, таблицы</w:t>
      </w:r>
      <w:r w:rsidR="00C876C6" w:rsidRPr="00C876C6">
        <w:t xml:space="preserve"> (до 1−2</w:t>
      </w:r>
      <w:r w:rsidR="00C876C6">
        <w:t xml:space="preserve"> шт.</w:t>
      </w:r>
      <w:r w:rsidR="00C876C6" w:rsidRPr="00C876C6">
        <w:t>)</w:t>
      </w:r>
      <w:r w:rsidRPr="00C876C6">
        <w:t>.</w:t>
      </w:r>
    </w:p>
    <w:p w14:paraId="07A87910" w14:textId="77777777" w:rsidR="00655DCB" w:rsidRPr="00175BBE" w:rsidRDefault="00655DCB" w:rsidP="00F547AB">
      <w:pPr>
        <w:spacing w:line="276" w:lineRule="auto"/>
        <w:jc w:val="both"/>
      </w:pPr>
      <w:r w:rsidRPr="00175BBE">
        <w:t>−</w:t>
      </w:r>
      <w:r w:rsidRPr="00175BBE">
        <w:tab/>
      </w:r>
      <w:r w:rsidR="000B1F5D" w:rsidRPr="00175BBE">
        <w:t xml:space="preserve">информация о финансовой поддержке — </w:t>
      </w:r>
      <w:r w:rsidR="00B07029" w:rsidRPr="00175BBE">
        <w:t>гранты</w:t>
      </w:r>
      <w:r w:rsidR="000B1F5D" w:rsidRPr="00175BBE">
        <w:t>, программы (при наличии)</w:t>
      </w:r>
      <w:r w:rsidR="00B07029" w:rsidRPr="00175BBE">
        <w:t>;</w:t>
      </w:r>
    </w:p>
    <w:p w14:paraId="65390525" w14:textId="77777777" w:rsidR="00B07029" w:rsidRPr="00175BBE" w:rsidRDefault="00B07029" w:rsidP="00F547AB">
      <w:pPr>
        <w:spacing w:line="276" w:lineRule="auto"/>
        <w:jc w:val="both"/>
      </w:pPr>
      <w:r w:rsidRPr="00175BBE">
        <w:t>−</w:t>
      </w:r>
      <w:r w:rsidRPr="00175BBE">
        <w:tab/>
        <w:t>благодарности (при наличии);</w:t>
      </w:r>
    </w:p>
    <w:p w14:paraId="57874E55" w14:textId="5EF01632" w:rsidR="00655DCB" w:rsidRPr="00175BBE" w:rsidRDefault="00655DCB" w:rsidP="00F547AB">
      <w:pPr>
        <w:spacing w:line="276" w:lineRule="auto"/>
        <w:jc w:val="both"/>
      </w:pPr>
      <w:r w:rsidRPr="00175BBE">
        <w:t>−</w:t>
      </w:r>
      <w:r w:rsidRPr="00175BBE">
        <w:tab/>
        <w:t>литератур</w:t>
      </w:r>
      <w:r w:rsidR="00992105" w:rsidRPr="00175BBE">
        <w:t>а</w:t>
      </w:r>
      <w:r w:rsidRPr="00175BBE">
        <w:t xml:space="preserve"> на русском языке</w:t>
      </w:r>
      <w:r w:rsidR="003D04E5">
        <w:t xml:space="preserve"> (не менее </w:t>
      </w:r>
      <w:r w:rsidR="00860C78">
        <w:t>6</w:t>
      </w:r>
      <w:r w:rsidR="003D04E5">
        <w:t xml:space="preserve"> источников)</w:t>
      </w:r>
      <w:r w:rsidRPr="00175BBE">
        <w:t>;</w:t>
      </w:r>
    </w:p>
    <w:p w14:paraId="7CD4F050" w14:textId="322855DF" w:rsidR="00655DCB" w:rsidRPr="00175BBE" w:rsidRDefault="00655DCB" w:rsidP="00F547AB">
      <w:pPr>
        <w:spacing w:line="276" w:lineRule="auto"/>
        <w:jc w:val="both"/>
      </w:pPr>
      <w:r w:rsidRPr="00175BBE">
        <w:t>−</w:t>
      </w:r>
      <w:r w:rsidRPr="00175BBE">
        <w:tab/>
        <w:t xml:space="preserve">сведения об авторах на русском языке с указанием </w:t>
      </w:r>
      <w:r w:rsidR="00B07029" w:rsidRPr="00175BBE">
        <w:t xml:space="preserve">ученой </w:t>
      </w:r>
      <w:r w:rsidRPr="00175BBE">
        <w:t>степени, должности, места работы (кафедра, отдел), названия организации, полного адреса места работы</w:t>
      </w:r>
      <w:r w:rsidR="00A37866">
        <w:t>,</w:t>
      </w:r>
      <w:r w:rsidR="001A7D45" w:rsidRPr="001A7D45">
        <w:t xml:space="preserve"> </w:t>
      </w:r>
      <w:r w:rsidR="00251383" w:rsidRPr="00251383">
        <w:t>адреса электронной почты с указанием автора, ответственного за переписку с редакцией</w:t>
      </w:r>
      <w:r w:rsidR="00251383">
        <w:t xml:space="preserve">, </w:t>
      </w:r>
      <w:r w:rsidR="001A7D45" w:rsidRPr="001A7D45">
        <w:rPr>
          <w:i/>
          <w:lang w:val="en-US"/>
        </w:rPr>
        <w:t>SPIN</w:t>
      </w:r>
      <w:r w:rsidR="001A7D45" w:rsidRPr="001A7D45">
        <w:t>-</w:t>
      </w:r>
      <w:r w:rsidR="001A7D45">
        <w:t>код,</w:t>
      </w:r>
      <w:r w:rsidR="00A37866">
        <w:t xml:space="preserve"> </w:t>
      </w:r>
      <w:proofErr w:type="spellStart"/>
      <w:r w:rsidR="00A37866" w:rsidRPr="00A37866">
        <w:rPr>
          <w:i/>
        </w:rPr>
        <w:t>Scopus</w:t>
      </w:r>
      <w:proofErr w:type="spellEnd"/>
      <w:r w:rsidR="00A37866" w:rsidRPr="00A37866">
        <w:rPr>
          <w:i/>
        </w:rPr>
        <w:t xml:space="preserve"> </w:t>
      </w:r>
      <w:proofErr w:type="spellStart"/>
      <w:r w:rsidR="00A37866" w:rsidRPr="00A37866">
        <w:rPr>
          <w:i/>
        </w:rPr>
        <w:t>Author</w:t>
      </w:r>
      <w:proofErr w:type="spellEnd"/>
      <w:r w:rsidR="00A37866" w:rsidRPr="00A37866">
        <w:rPr>
          <w:i/>
        </w:rPr>
        <w:t xml:space="preserve"> ID</w:t>
      </w:r>
      <w:r w:rsidR="00A37866" w:rsidRPr="00A37866">
        <w:t xml:space="preserve">, </w:t>
      </w:r>
      <w:r w:rsidR="00A37866" w:rsidRPr="00A37866">
        <w:rPr>
          <w:i/>
        </w:rPr>
        <w:t>ORCID</w:t>
      </w:r>
      <w:r w:rsidR="00A37866">
        <w:t xml:space="preserve">, </w:t>
      </w:r>
      <w:proofErr w:type="spellStart"/>
      <w:r w:rsidR="00A37866" w:rsidRPr="00A37866">
        <w:rPr>
          <w:i/>
        </w:rPr>
        <w:t>Web</w:t>
      </w:r>
      <w:proofErr w:type="spellEnd"/>
      <w:r w:rsidR="00A37866" w:rsidRPr="00A37866">
        <w:rPr>
          <w:i/>
        </w:rPr>
        <w:t xml:space="preserve"> </w:t>
      </w:r>
      <w:proofErr w:type="spellStart"/>
      <w:r w:rsidR="00A37866" w:rsidRPr="00A37866">
        <w:rPr>
          <w:i/>
        </w:rPr>
        <w:t>of</w:t>
      </w:r>
      <w:proofErr w:type="spellEnd"/>
      <w:r w:rsidR="00A37866" w:rsidRPr="00A37866">
        <w:rPr>
          <w:i/>
        </w:rPr>
        <w:t xml:space="preserve"> </w:t>
      </w:r>
      <w:proofErr w:type="spellStart"/>
      <w:r w:rsidR="00A37866" w:rsidRPr="00A37866">
        <w:rPr>
          <w:i/>
        </w:rPr>
        <w:t>Science</w:t>
      </w:r>
      <w:proofErr w:type="spellEnd"/>
      <w:r w:rsidR="00A37866" w:rsidRPr="00A37866">
        <w:rPr>
          <w:i/>
        </w:rPr>
        <w:t xml:space="preserve"> </w:t>
      </w:r>
      <w:proofErr w:type="spellStart"/>
      <w:r w:rsidR="00A37866" w:rsidRPr="00A37866">
        <w:rPr>
          <w:i/>
        </w:rPr>
        <w:t>Researcher</w:t>
      </w:r>
      <w:proofErr w:type="spellEnd"/>
      <w:r w:rsidR="00A37866" w:rsidRPr="00A37866">
        <w:rPr>
          <w:i/>
        </w:rPr>
        <w:t xml:space="preserve"> ID</w:t>
      </w:r>
      <w:r w:rsidRPr="00175BBE">
        <w:t>;</w:t>
      </w:r>
    </w:p>
    <w:p w14:paraId="10141A50" w14:textId="77777777" w:rsidR="00655DCB" w:rsidRPr="00175BBE" w:rsidRDefault="00655DCB" w:rsidP="00F547AB">
      <w:pPr>
        <w:pStyle w:val="ListParagraph"/>
        <w:numPr>
          <w:ilvl w:val="0"/>
          <w:numId w:val="3"/>
        </w:numPr>
        <w:spacing w:line="276" w:lineRule="auto"/>
        <w:ind w:hanging="720"/>
        <w:jc w:val="both"/>
      </w:pPr>
      <w:r w:rsidRPr="00175BBE">
        <w:t>полное название статьи на английском языке;</w:t>
      </w:r>
    </w:p>
    <w:p w14:paraId="6E421C3E" w14:textId="77777777" w:rsidR="000B1F5D" w:rsidRPr="00175BBE" w:rsidRDefault="00655DCB" w:rsidP="00F547AB">
      <w:pPr>
        <w:pStyle w:val="ListParagraph"/>
        <w:numPr>
          <w:ilvl w:val="0"/>
          <w:numId w:val="3"/>
        </w:numPr>
        <w:spacing w:line="276" w:lineRule="auto"/>
        <w:ind w:hanging="720"/>
        <w:jc w:val="both"/>
      </w:pPr>
      <w:r w:rsidRPr="00175BBE">
        <w:t>инициалы и фами</w:t>
      </w:r>
      <w:r w:rsidR="000B1F5D" w:rsidRPr="00175BBE">
        <w:t>лии авторов на английском языке</w:t>
      </w:r>
    </w:p>
    <w:p w14:paraId="031CCE90" w14:textId="77777777" w:rsidR="00655DCB" w:rsidRPr="00175BBE" w:rsidRDefault="00655DCB" w:rsidP="00F547AB">
      <w:pPr>
        <w:pStyle w:val="ListParagraph"/>
        <w:numPr>
          <w:ilvl w:val="0"/>
          <w:numId w:val="3"/>
        </w:numPr>
        <w:spacing w:line="276" w:lineRule="auto"/>
        <w:ind w:hanging="720"/>
        <w:jc w:val="both"/>
      </w:pPr>
      <w:r w:rsidRPr="00175BBE">
        <w:t>название организаций (полное или официальное сокращенное), в которых работают авторы на английском языке;</w:t>
      </w:r>
    </w:p>
    <w:p w14:paraId="032D2715" w14:textId="77777777" w:rsidR="00655DCB" w:rsidRPr="00175BBE" w:rsidRDefault="00655DCB" w:rsidP="00F547AB">
      <w:pPr>
        <w:pStyle w:val="ListParagraph"/>
        <w:numPr>
          <w:ilvl w:val="0"/>
          <w:numId w:val="3"/>
        </w:numPr>
        <w:spacing w:line="276" w:lineRule="auto"/>
        <w:ind w:hanging="720"/>
        <w:jc w:val="both"/>
      </w:pPr>
      <w:r w:rsidRPr="00175BBE">
        <w:t>аннотаци</w:t>
      </w:r>
      <w:r w:rsidR="000B1F5D" w:rsidRPr="00175BBE">
        <w:t>я</w:t>
      </w:r>
      <w:r w:rsidRPr="00175BBE">
        <w:t xml:space="preserve"> на английском языке;</w:t>
      </w:r>
    </w:p>
    <w:p w14:paraId="76411005" w14:textId="77777777" w:rsidR="00655DCB" w:rsidRPr="00175BBE" w:rsidRDefault="00655DCB" w:rsidP="00F547AB">
      <w:pPr>
        <w:pStyle w:val="ListParagraph"/>
        <w:numPr>
          <w:ilvl w:val="0"/>
          <w:numId w:val="3"/>
        </w:numPr>
        <w:spacing w:line="276" w:lineRule="auto"/>
        <w:ind w:hanging="720"/>
        <w:jc w:val="both"/>
      </w:pPr>
      <w:r w:rsidRPr="00175BBE">
        <w:t>ключевые слова на английском языке;</w:t>
      </w:r>
    </w:p>
    <w:p w14:paraId="391073EB" w14:textId="77777777" w:rsidR="00655DCB" w:rsidRPr="00175BBE" w:rsidRDefault="00655DCB" w:rsidP="00F547AB">
      <w:pPr>
        <w:pStyle w:val="ListParagraph"/>
        <w:numPr>
          <w:ilvl w:val="0"/>
          <w:numId w:val="3"/>
        </w:numPr>
        <w:spacing w:line="276" w:lineRule="auto"/>
        <w:ind w:hanging="720"/>
        <w:jc w:val="both"/>
      </w:pPr>
      <w:r w:rsidRPr="00175BBE">
        <w:t>литератур</w:t>
      </w:r>
      <w:r w:rsidR="00992105" w:rsidRPr="00175BBE">
        <w:t>а</w:t>
      </w:r>
      <w:r w:rsidR="000B1F5D" w:rsidRPr="00175BBE">
        <w:t xml:space="preserve"> на латинице (референс</w:t>
      </w:r>
      <w:r w:rsidRPr="00175BBE">
        <w:t>);</w:t>
      </w:r>
    </w:p>
    <w:p w14:paraId="473BC421" w14:textId="77777777" w:rsidR="00676F2C" w:rsidRPr="00175BBE" w:rsidRDefault="00655DCB" w:rsidP="00F547AB">
      <w:pPr>
        <w:pStyle w:val="ListParagraph"/>
        <w:numPr>
          <w:ilvl w:val="0"/>
          <w:numId w:val="3"/>
        </w:numPr>
        <w:spacing w:line="276" w:lineRule="auto"/>
        <w:ind w:hanging="720"/>
        <w:jc w:val="both"/>
      </w:pPr>
      <w:r w:rsidRPr="00175BBE">
        <w:t>сведения об авторах на английском языке</w:t>
      </w:r>
      <w:r w:rsidR="000B1F5D" w:rsidRPr="00175BBE">
        <w:t>.</w:t>
      </w:r>
      <w:r w:rsidRPr="00175BBE">
        <w:t xml:space="preserve"> </w:t>
      </w:r>
    </w:p>
    <w:p w14:paraId="5AE003F2" w14:textId="77777777" w:rsidR="00B07029" w:rsidRPr="00175BBE" w:rsidRDefault="00B07029" w:rsidP="00F547AB">
      <w:pPr>
        <w:spacing w:line="276" w:lineRule="auto"/>
        <w:ind w:firstLine="709"/>
        <w:jc w:val="both"/>
      </w:pPr>
      <w:r w:rsidRPr="00175BBE">
        <w:t xml:space="preserve">4. </w:t>
      </w:r>
      <w:bookmarkStart w:id="0" w:name="_Hlk498174569"/>
      <w:r w:rsidRPr="00175BBE">
        <w:t xml:space="preserve">Элементы </w:t>
      </w:r>
      <w:r w:rsidR="00836C5F" w:rsidRPr="00175BBE">
        <w:t xml:space="preserve">рукописи </w:t>
      </w:r>
      <w:r w:rsidRPr="00175BBE">
        <w:t>статьи необходимо оформлять в соответствии со следующими требованиями.</w:t>
      </w:r>
      <w:bookmarkEnd w:id="0"/>
    </w:p>
    <w:p w14:paraId="5F045293" w14:textId="77777777" w:rsidR="00B07029" w:rsidRPr="00175BBE" w:rsidRDefault="00B07029" w:rsidP="00F547AB">
      <w:pPr>
        <w:spacing w:line="276" w:lineRule="auto"/>
        <w:ind w:firstLine="709"/>
        <w:jc w:val="both"/>
      </w:pPr>
      <w:r w:rsidRPr="00175BBE">
        <w:t xml:space="preserve">4.1. В левом верхнем углу указывают индекс УДК. </w:t>
      </w:r>
      <w:r w:rsidR="000B1F5D" w:rsidRPr="00175BBE">
        <w:t>Шрифт</w:t>
      </w:r>
      <w:r w:rsidR="000B1F5D" w:rsidRPr="0097406A">
        <w:t xml:space="preserve"> </w:t>
      </w:r>
      <w:r w:rsidR="000B1F5D" w:rsidRPr="00175BBE">
        <w:t>обычный</w:t>
      </w:r>
      <w:r w:rsidR="000B1F5D" w:rsidRPr="0097406A">
        <w:t xml:space="preserve">, </w:t>
      </w:r>
      <w:r w:rsidR="000B1F5D" w:rsidRPr="00175BBE">
        <w:rPr>
          <w:i/>
          <w:lang w:val="en-US"/>
        </w:rPr>
        <w:t>Times</w:t>
      </w:r>
      <w:r w:rsidR="000B1F5D" w:rsidRPr="0097406A">
        <w:rPr>
          <w:i/>
        </w:rPr>
        <w:t xml:space="preserve"> </w:t>
      </w:r>
      <w:r w:rsidR="000B1F5D" w:rsidRPr="00175BBE">
        <w:rPr>
          <w:i/>
          <w:lang w:val="en-US"/>
        </w:rPr>
        <w:t>New</w:t>
      </w:r>
      <w:r w:rsidR="000B1F5D" w:rsidRPr="0097406A">
        <w:rPr>
          <w:i/>
        </w:rPr>
        <w:t xml:space="preserve"> </w:t>
      </w:r>
      <w:r w:rsidR="000B1F5D" w:rsidRPr="00175BBE">
        <w:rPr>
          <w:i/>
          <w:lang w:val="en-US"/>
        </w:rPr>
        <w:t>Roman</w:t>
      </w:r>
      <w:r w:rsidR="000B1F5D" w:rsidRPr="0097406A">
        <w:t xml:space="preserve"> </w:t>
      </w:r>
      <w:r w:rsidR="0097406A">
        <w:t>р</w:t>
      </w:r>
      <w:r w:rsidRPr="00175BBE">
        <w:t>азмер</w:t>
      </w:r>
      <w:r w:rsidR="0097406A">
        <w:t xml:space="preserve">ом </w:t>
      </w:r>
      <w:r w:rsidRPr="00175BBE">
        <w:t>12, выравнивание по левому краю</w:t>
      </w:r>
      <w:r w:rsidR="0097406A">
        <w:t xml:space="preserve"> страницы</w:t>
      </w:r>
      <w:r w:rsidRPr="00175BBE">
        <w:t>.</w:t>
      </w:r>
    </w:p>
    <w:p w14:paraId="43E0AE50" w14:textId="0A7EEE01" w:rsidR="00B07029" w:rsidRPr="00175BBE" w:rsidRDefault="00B07029" w:rsidP="00F547AB">
      <w:pPr>
        <w:spacing w:line="276" w:lineRule="auto"/>
        <w:ind w:firstLine="709"/>
        <w:jc w:val="both"/>
      </w:pPr>
      <w:r w:rsidRPr="00175BBE">
        <w:t xml:space="preserve">4.2. Название статьи должно быть набрано </w:t>
      </w:r>
      <w:r w:rsidR="00251383">
        <w:t>обычным</w:t>
      </w:r>
      <w:r w:rsidRPr="00175BBE">
        <w:t xml:space="preserve"> шрифтом размером 1</w:t>
      </w:r>
      <w:r w:rsidR="00251383">
        <w:t>4</w:t>
      </w:r>
      <w:r w:rsidRPr="00175BBE">
        <w:t xml:space="preserve"> </w:t>
      </w:r>
      <w:r w:rsidR="000B1F5D" w:rsidRPr="00175BBE">
        <w:t>и</w:t>
      </w:r>
      <w:r w:rsidRPr="00175BBE">
        <w:t xml:space="preserve"> четко отражать </w:t>
      </w:r>
      <w:r w:rsidR="00836C5F" w:rsidRPr="00175BBE">
        <w:t>ее</w:t>
      </w:r>
      <w:r w:rsidRPr="00175BBE">
        <w:t xml:space="preserve"> содержание. Не допускается, чтобы название состояло из нескольких предложений. Название не должно содержать математические формулы, буквы алфавитов, отличных от русского и латинского, аббревиатур</w:t>
      </w:r>
      <w:r w:rsidR="000B1F5D" w:rsidRPr="00175BBE">
        <w:t>ы.</w:t>
      </w:r>
      <w:r w:rsidRPr="00175BBE">
        <w:t xml:space="preserve"> </w:t>
      </w:r>
    </w:p>
    <w:p w14:paraId="1D8C15E5" w14:textId="4FEACEBC" w:rsidR="00B07029" w:rsidRPr="00175BBE" w:rsidRDefault="00B07029" w:rsidP="00F547AB">
      <w:pPr>
        <w:spacing w:line="276" w:lineRule="auto"/>
        <w:ind w:firstLine="709"/>
        <w:jc w:val="both"/>
      </w:pPr>
      <w:r w:rsidRPr="00175BBE">
        <w:t>4.3. Фамилии, имена и отчества авторов пишут шрифтом размером 12, после фамилии каждого автора ставят снос</w:t>
      </w:r>
      <w:r w:rsidR="00996378" w:rsidRPr="00175BBE">
        <w:t>ку. В сноске указывают название организации, город, страну</w:t>
      </w:r>
      <w:r w:rsidRPr="00175BBE">
        <w:t>.</w:t>
      </w:r>
    </w:p>
    <w:p w14:paraId="2230BC13" w14:textId="77777777" w:rsidR="00B07029" w:rsidRPr="00175BBE" w:rsidRDefault="00B07029" w:rsidP="00F547AB">
      <w:pPr>
        <w:spacing w:line="276" w:lineRule="auto"/>
        <w:ind w:firstLine="709"/>
        <w:jc w:val="both"/>
      </w:pPr>
      <w:r w:rsidRPr="00175BBE">
        <w:t>4.4. Сноска, выполненная шрифтом размером 1</w:t>
      </w:r>
      <w:r w:rsidR="00826E81" w:rsidRPr="00175BBE">
        <w:t>2</w:t>
      </w:r>
      <w:r w:rsidRPr="00175BBE">
        <w:t>, включает в себя полное</w:t>
      </w:r>
      <w:r w:rsidR="00013B8D">
        <w:t xml:space="preserve"> или официальное сокращенное</w:t>
      </w:r>
      <w:r w:rsidRPr="00175BBE">
        <w:t xml:space="preserve"> название организации, город, страну. Обращаем внимание на то, </w:t>
      </w:r>
      <w:r w:rsidRPr="00175BBE">
        <w:lastRenderedPageBreak/>
        <w:t>что эти сведения должны полностью совпадать с информацией, размещенной на официальном сайте организации.</w:t>
      </w:r>
    </w:p>
    <w:p w14:paraId="42ABDC20" w14:textId="2AA21FFD" w:rsidR="00B07029" w:rsidRPr="00175BBE" w:rsidRDefault="00B07029" w:rsidP="00F547AB">
      <w:pPr>
        <w:spacing w:line="276" w:lineRule="auto"/>
        <w:ind w:firstLine="709"/>
        <w:jc w:val="both"/>
      </w:pPr>
      <w:r w:rsidRPr="00175BBE">
        <w:t xml:space="preserve">Название, список авторов и перечень учреждений выравниваются по </w:t>
      </w:r>
      <w:r w:rsidR="00251383">
        <w:t>центру</w:t>
      </w:r>
      <w:r w:rsidR="0097406A">
        <w:t xml:space="preserve"> страницы</w:t>
      </w:r>
      <w:r w:rsidRPr="00175BBE">
        <w:t>.</w:t>
      </w:r>
    </w:p>
    <w:p w14:paraId="56288C71" w14:textId="77777777" w:rsidR="00B07029" w:rsidRPr="00175BBE" w:rsidRDefault="00B07029" w:rsidP="00F547AB">
      <w:pPr>
        <w:spacing w:line="276" w:lineRule="auto"/>
        <w:ind w:firstLine="709"/>
        <w:jc w:val="both"/>
      </w:pPr>
      <w:r w:rsidRPr="00175BBE">
        <w:t>4.</w:t>
      </w:r>
      <w:r w:rsidR="0097406A" w:rsidRPr="00860C78">
        <w:t>5</w:t>
      </w:r>
      <w:r w:rsidRPr="00175BBE">
        <w:t xml:space="preserve">. Текст </w:t>
      </w:r>
      <w:r w:rsidR="00836C5F" w:rsidRPr="00175BBE">
        <w:t xml:space="preserve">рукописи </w:t>
      </w:r>
      <w:r w:rsidR="00996378" w:rsidRPr="00175BBE">
        <w:t>статьи</w:t>
      </w:r>
      <w:r w:rsidRPr="00175BBE">
        <w:t>.</w:t>
      </w:r>
    </w:p>
    <w:p w14:paraId="6CA0BC91" w14:textId="0710A543" w:rsidR="00B07029" w:rsidRPr="00175BBE" w:rsidRDefault="009E5339" w:rsidP="00F547AB">
      <w:pPr>
        <w:spacing w:line="276" w:lineRule="auto"/>
        <w:ind w:firstLine="709"/>
        <w:jc w:val="both"/>
      </w:pPr>
      <w:r w:rsidRPr="00175BBE">
        <w:t>П</w:t>
      </w:r>
      <w:r w:rsidR="000B1F5D" w:rsidRPr="00175BBE">
        <w:t>оля страниц</w:t>
      </w:r>
      <w:r w:rsidR="008E4972">
        <w:t>ы со всех сторон – 2,54 см</w:t>
      </w:r>
      <w:r w:rsidRPr="00175BBE">
        <w:t xml:space="preserve">. </w:t>
      </w:r>
      <w:r w:rsidR="000B1F5D" w:rsidRPr="00175BBE">
        <w:t>Размер шрифта —</w:t>
      </w:r>
      <w:r w:rsidR="00B07029" w:rsidRPr="00175BBE">
        <w:t xml:space="preserve"> 1</w:t>
      </w:r>
      <w:r w:rsidRPr="00175BBE">
        <w:t>2</w:t>
      </w:r>
      <w:r w:rsidR="00B07029" w:rsidRPr="00175BBE">
        <w:t>, межстрочный интер</w:t>
      </w:r>
      <w:r w:rsidR="000B1F5D" w:rsidRPr="00175BBE">
        <w:t>вал — 1,5 строки, абзацный отступ —</w:t>
      </w:r>
      <w:r w:rsidR="00B07029" w:rsidRPr="00175BBE">
        <w:t xml:space="preserve"> 1</w:t>
      </w:r>
      <w:r w:rsidRPr="00175BBE">
        <w:t>,25</w:t>
      </w:r>
      <w:r w:rsidR="00B07029" w:rsidRPr="00175BBE">
        <w:t xml:space="preserve"> см, выравнивание по ширине страницы.</w:t>
      </w:r>
    </w:p>
    <w:p w14:paraId="6D6EE7A1" w14:textId="77777777" w:rsidR="009E5339" w:rsidRPr="00175BBE" w:rsidRDefault="009E5339" w:rsidP="00F547AB">
      <w:pPr>
        <w:spacing w:line="276" w:lineRule="auto"/>
        <w:ind w:firstLine="709"/>
        <w:jc w:val="both"/>
      </w:pPr>
      <w:r w:rsidRPr="00175BBE">
        <w:t xml:space="preserve">Структура </w:t>
      </w:r>
      <w:r w:rsidR="000B1F5D" w:rsidRPr="00175BBE">
        <w:t xml:space="preserve">рукописи </w:t>
      </w:r>
      <w:r w:rsidRPr="00175BBE">
        <w:t>статьи должна быть следующей:</w:t>
      </w:r>
    </w:p>
    <w:p w14:paraId="52B90D7D" w14:textId="77777777" w:rsidR="009E5339" w:rsidRPr="00175BBE" w:rsidRDefault="009E5339" w:rsidP="00F547AB">
      <w:pPr>
        <w:spacing w:line="276" w:lineRule="auto"/>
        <w:jc w:val="both"/>
      </w:pPr>
      <w:r w:rsidRPr="00175BBE">
        <w:t>−</w:t>
      </w:r>
      <w:r w:rsidRPr="00175BBE">
        <w:tab/>
        <w:t>введение (краткое изложение состояния рассматриваемого вопроса</w:t>
      </w:r>
      <w:r w:rsidR="000B1F5D" w:rsidRPr="00175BBE">
        <w:t xml:space="preserve">, </w:t>
      </w:r>
      <w:r w:rsidRPr="00175BBE">
        <w:t xml:space="preserve">постановка </w:t>
      </w:r>
      <w:r w:rsidR="000B1F5D" w:rsidRPr="00175BBE">
        <w:t>цели и задач исследования</w:t>
      </w:r>
      <w:r w:rsidRPr="00175BBE">
        <w:t>);</w:t>
      </w:r>
    </w:p>
    <w:p w14:paraId="204753F2" w14:textId="77777777" w:rsidR="009E5339" w:rsidRPr="00175BBE" w:rsidRDefault="009E5339" w:rsidP="00F547AB">
      <w:pPr>
        <w:spacing w:line="276" w:lineRule="auto"/>
        <w:jc w:val="both"/>
      </w:pPr>
      <w:r w:rsidRPr="00175BBE">
        <w:t>−</w:t>
      </w:r>
      <w:r w:rsidRPr="00175BBE">
        <w:tab/>
        <w:t>материалы и методы решения зад</w:t>
      </w:r>
      <w:r w:rsidR="000B1F5D" w:rsidRPr="00175BBE">
        <w:t>ач</w:t>
      </w:r>
      <w:r w:rsidRPr="00175BBE">
        <w:t>, принятые допущения;</w:t>
      </w:r>
    </w:p>
    <w:p w14:paraId="6B6C3517" w14:textId="77777777" w:rsidR="009E5339" w:rsidRPr="00175BBE" w:rsidRDefault="009E5339" w:rsidP="00F547AB">
      <w:pPr>
        <w:spacing w:line="276" w:lineRule="auto"/>
        <w:jc w:val="both"/>
      </w:pPr>
      <w:r w:rsidRPr="00175BBE">
        <w:t>−</w:t>
      </w:r>
      <w:r w:rsidRPr="00175BBE">
        <w:tab/>
        <w:t>результаты (основное содержание статьи, доказательства представленных в статье положений, исходные и конечные математические выражения, эксперименты и расчеты, примеры и иллюстрации);</w:t>
      </w:r>
    </w:p>
    <w:p w14:paraId="313DACD1" w14:textId="77777777" w:rsidR="009E5339" w:rsidRPr="00175BBE" w:rsidRDefault="009E5339" w:rsidP="00F547AB">
      <w:pPr>
        <w:spacing w:line="276" w:lineRule="auto"/>
        <w:jc w:val="both"/>
      </w:pPr>
      <w:r w:rsidRPr="00175BBE">
        <w:t>−</w:t>
      </w:r>
      <w:r w:rsidRPr="00175BBE">
        <w:tab/>
        <w:t>обсуждение полученных результатов и сопоставление их с ранее известными;</w:t>
      </w:r>
    </w:p>
    <w:p w14:paraId="261B9256" w14:textId="77777777" w:rsidR="009E5339" w:rsidRPr="00175BBE" w:rsidRDefault="009E5339" w:rsidP="00F547AB">
      <w:pPr>
        <w:spacing w:line="276" w:lineRule="auto"/>
        <w:jc w:val="both"/>
      </w:pPr>
      <w:r w:rsidRPr="00175BBE">
        <w:t>−</w:t>
      </w:r>
      <w:r w:rsidRPr="00175BBE">
        <w:tab/>
        <w:t>заключение (выводы и рекомендации).</w:t>
      </w:r>
    </w:p>
    <w:p w14:paraId="0AC9C0DE" w14:textId="241BA295" w:rsidR="00B07029" w:rsidRPr="00175BBE" w:rsidRDefault="00B07029" w:rsidP="00F547AB">
      <w:pPr>
        <w:spacing w:line="276" w:lineRule="auto"/>
        <w:ind w:firstLine="709"/>
        <w:jc w:val="both"/>
      </w:pPr>
      <w:r w:rsidRPr="00175BBE">
        <w:t>4.</w:t>
      </w:r>
      <w:r w:rsidR="00C0326C" w:rsidRPr="00C0326C">
        <w:t>6</w:t>
      </w:r>
      <w:r w:rsidRPr="00175BBE">
        <w:t>. В литератур</w:t>
      </w:r>
      <w:r w:rsidR="00996378" w:rsidRPr="00175BBE">
        <w:t>е</w:t>
      </w:r>
      <w:r w:rsidRPr="00175BBE">
        <w:t xml:space="preserve"> (не менее </w:t>
      </w:r>
      <w:r w:rsidR="003615DB">
        <w:t>10</w:t>
      </w:r>
      <w:r w:rsidR="00175BBE" w:rsidRPr="00175BBE">
        <w:t xml:space="preserve"> </w:t>
      </w:r>
      <w:r w:rsidRPr="00175BBE">
        <w:t xml:space="preserve">источников) источники располагаются в порядке их упоминания в </w:t>
      </w:r>
      <w:r w:rsidR="00897173" w:rsidRPr="00175BBE">
        <w:t>тексте</w:t>
      </w:r>
      <w:r w:rsidRPr="00175BBE">
        <w:t>. Порядковый номер ссылки указыв</w:t>
      </w:r>
      <w:r w:rsidR="007846F9" w:rsidRPr="00175BBE">
        <w:t>ается в квадратных скобках в со</w:t>
      </w:r>
      <w:r w:rsidRPr="00175BBE">
        <w:t>ответствующей строке текста.</w:t>
      </w:r>
    </w:p>
    <w:p w14:paraId="78F8AD08" w14:textId="77777777" w:rsidR="00B07029" w:rsidRPr="00175BBE" w:rsidRDefault="00B07029" w:rsidP="00F547AB">
      <w:pPr>
        <w:spacing w:line="276" w:lineRule="auto"/>
        <w:ind w:firstLine="709"/>
        <w:jc w:val="both"/>
      </w:pPr>
      <w:r w:rsidRPr="00175BBE">
        <w:t xml:space="preserve">Названия книг, статей, </w:t>
      </w:r>
      <w:r w:rsidR="007846F9" w:rsidRPr="00175BBE">
        <w:t>других</w:t>
      </w:r>
      <w:r w:rsidRPr="00175BBE">
        <w:t xml:space="preserve"> материалов и докумен</w:t>
      </w:r>
      <w:r w:rsidR="007846F9" w:rsidRPr="00175BBE">
        <w:t>тов, опубликованных на иностран</w:t>
      </w:r>
      <w:r w:rsidRPr="00175BBE">
        <w:t>ном языке, а также фамилии их авторов должны быть при</w:t>
      </w:r>
      <w:r w:rsidR="007846F9" w:rsidRPr="00175BBE">
        <w:t>ведены в оригинальной транскрип</w:t>
      </w:r>
      <w:r w:rsidRPr="00175BBE">
        <w:t>ции. В литератур</w:t>
      </w:r>
      <w:r w:rsidR="00672544" w:rsidRPr="00175BBE">
        <w:t>у</w:t>
      </w:r>
      <w:r w:rsidRPr="00175BBE">
        <w:t xml:space="preserve"> не должны включаться неоп</w:t>
      </w:r>
      <w:r w:rsidR="007846F9" w:rsidRPr="00175BBE">
        <w:t>убликованные материалы или мате</w:t>
      </w:r>
      <w:r w:rsidRPr="00175BBE">
        <w:t>риалы, не находящиеся в общес</w:t>
      </w:r>
      <w:r w:rsidR="00013B8D">
        <w:t>твенном доступе. Размер шрифта</w:t>
      </w:r>
      <w:r w:rsidRPr="00175BBE">
        <w:t xml:space="preserve"> 1</w:t>
      </w:r>
      <w:r w:rsidR="007846F9" w:rsidRPr="00175BBE">
        <w:t>2</w:t>
      </w:r>
      <w:r w:rsidRPr="00175BBE">
        <w:t xml:space="preserve">, выравнивание по ширине страницы. Если в </w:t>
      </w:r>
      <w:r w:rsidR="00175BBE" w:rsidRPr="00175BBE">
        <w:t>источник</w:t>
      </w:r>
      <w:r w:rsidRPr="00175BBE">
        <w:t xml:space="preserve"> </w:t>
      </w:r>
      <w:r w:rsidR="007846F9" w:rsidRPr="00175BBE">
        <w:t>входит</w:t>
      </w:r>
      <w:r w:rsidRPr="00175BBE">
        <w:t xml:space="preserve"> </w:t>
      </w:r>
      <w:r w:rsidR="007846F9" w:rsidRPr="00175BBE">
        <w:rPr>
          <w:i/>
        </w:rPr>
        <w:t>URL</w:t>
      </w:r>
      <w:r w:rsidR="007846F9" w:rsidRPr="00175BBE">
        <w:t xml:space="preserve"> или </w:t>
      </w:r>
      <w:r w:rsidR="007846F9" w:rsidRPr="00175BBE">
        <w:rPr>
          <w:i/>
        </w:rPr>
        <w:t>DOI</w:t>
      </w:r>
      <w:r w:rsidR="007846F9" w:rsidRPr="00175BBE">
        <w:t>, автору следует про</w:t>
      </w:r>
      <w:r w:rsidRPr="00175BBE">
        <w:t>верить корректность их написания и доступность ресурса по ссылке.</w:t>
      </w:r>
    </w:p>
    <w:p w14:paraId="7713086F" w14:textId="77777777" w:rsidR="007846F9" w:rsidRPr="00175BBE" w:rsidRDefault="007846F9" w:rsidP="00F547AB">
      <w:pPr>
        <w:spacing w:line="276" w:lineRule="auto"/>
        <w:ind w:firstLine="709"/>
        <w:jc w:val="both"/>
      </w:pPr>
      <w:r w:rsidRPr="00175BBE">
        <w:t xml:space="preserve">Не </w:t>
      </w:r>
      <w:r w:rsidR="00B23472" w:rsidRPr="00175BBE">
        <w:t>допускается</w:t>
      </w:r>
      <w:r w:rsidRPr="00175BBE">
        <w:t xml:space="preserve"> ссылаться на материалы учебников и учебных пособий, научно-популярной литературы.</w:t>
      </w:r>
    </w:p>
    <w:p w14:paraId="06618B7E" w14:textId="77777777" w:rsidR="00AD2B15" w:rsidRDefault="00AD2B15">
      <w:pPr>
        <w:suppressAutoHyphens w:val="0"/>
      </w:pPr>
      <w:r>
        <w:br w:type="page"/>
      </w:r>
    </w:p>
    <w:p w14:paraId="6B3C98E5" w14:textId="789850D2" w:rsidR="007A39A1" w:rsidRPr="00AC0A24" w:rsidRDefault="00D1299D">
      <w:pPr>
        <w:spacing w:line="360" w:lineRule="auto"/>
        <w:jc w:val="both"/>
      </w:pPr>
      <w:r w:rsidRPr="00175BBE">
        <w:lastRenderedPageBreak/>
        <w:t>УДК</w:t>
      </w:r>
    </w:p>
    <w:p w14:paraId="0EC28B45" w14:textId="77777777" w:rsidR="0097406A" w:rsidRDefault="0097406A">
      <w:pPr>
        <w:spacing w:line="360" w:lineRule="auto"/>
        <w:jc w:val="both"/>
      </w:pPr>
    </w:p>
    <w:p w14:paraId="58659621" w14:textId="258D9923" w:rsidR="00D1299D" w:rsidRPr="0025590E" w:rsidRDefault="00D1299D" w:rsidP="00CA3B10">
      <w:pPr>
        <w:spacing w:line="360" w:lineRule="auto"/>
        <w:jc w:val="center"/>
        <w:rPr>
          <w:bCs/>
          <w:sz w:val="28"/>
          <w:szCs w:val="28"/>
        </w:rPr>
      </w:pPr>
      <w:r w:rsidRPr="0025590E">
        <w:rPr>
          <w:bCs/>
          <w:sz w:val="28"/>
          <w:szCs w:val="28"/>
        </w:rPr>
        <w:t>Название статьи на русском языке</w:t>
      </w:r>
    </w:p>
    <w:p w14:paraId="44389A26" w14:textId="77777777" w:rsidR="00CA3B10" w:rsidRPr="0097406A" w:rsidRDefault="00CA3B10" w:rsidP="00CA3B10">
      <w:pPr>
        <w:spacing w:line="360" w:lineRule="auto"/>
        <w:jc w:val="center"/>
      </w:pPr>
    </w:p>
    <w:p w14:paraId="4C3D5571" w14:textId="62A3FBB5" w:rsidR="00D1299D" w:rsidRPr="00D1299D" w:rsidRDefault="00CA3B10" w:rsidP="00CA3B10">
      <w:pPr>
        <w:spacing w:line="360" w:lineRule="auto"/>
        <w:jc w:val="center"/>
        <w:rPr>
          <w:b/>
        </w:rPr>
      </w:pPr>
      <w:r w:rsidRPr="00175BBE">
        <w:rPr>
          <w:b/>
        </w:rPr>
        <w:t>И.</w:t>
      </w:r>
      <w:r w:rsidR="0025590E">
        <w:rPr>
          <w:b/>
        </w:rPr>
        <w:t> </w:t>
      </w:r>
      <w:r w:rsidRPr="00175BBE">
        <w:rPr>
          <w:b/>
        </w:rPr>
        <w:t>О</w:t>
      </w:r>
      <w:r>
        <w:rPr>
          <w:b/>
        </w:rPr>
        <w:t>.</w:t>
      </w:r>
      <w:r w:rsidR="0025590E">
        <w:rPr>
          <w:b/>
        </w:rPr>
        <w:t> </w:t>
      </w:r>
      <w:r w:rsidR="00D1299D" w:rsidRPr="00175BBE">
        <w:rPr>
          <w:b/>
        </w:rPr>
        <w:t>Фамилия</w:t>
      </w:r>
      <w:r>
        <w:rPr>
          <w:b/>
          <w:vertAlign w:val="superscript"/>
        </w:rPr>
        <w:t>1</w:t>
      </w:r>
      <w:r>
        <w:t xml:space="preserve">, </w:t>
      </w:r>
      <w:r w:rsidRPr="00175BBE">
        <w:rPr>
          <w:b/>
        </w:rPr>
        <w:t>И.</w:t>
      </w:r>
      <w:r w:rsidR="0025590E">
        <w:rPr>
          <w:b/>
        </w:rPr>
        <w:t> </w:t>
      </w:r>
      <w:r w:rsidRPr="007A39A1">
        <w:rPr>
          <w:b/>
        </w:rPr>
        <w:t>О.</w:t>
      </w:r>
      <w:r w:rsidR="0025590E">
        <w:rPr>
          <w:b/>
        </w:rPr>
        <w:t> </w:t>
      </w:r>
      <w:r w:rsidRPr="007A39A1">
        <w:rPr>
          <w:b/>
        </w:rPr>
        <w:t>Фамилия</w:t>
      </w:r>
      <w:r>
        <w:t xml:space="preserve"> </w:t>
      </w:r>
      <w:r>
        <w:rPr>
          <w:b/>
          <w:vertAlign w:val="superscript"/>
        </w:rPr>
        <w:t>2</w:t>
      </w:r>
    </w:p>
    <w:p w14:paraId="6F432561" w14:textId="0E8813E8" w:rsidR="00D1299D" w:rsidRPr="00CA3B10" w:rsidRDefault="00D1299D" w:rsidP="00CA3B10">
      <w:pPr>
        <w:spacing w:line="360" w:lineRule="auto"/>
        <w:jc w:val="center"/>
        <w:rPr>
          <w:bCs/>
          <w:i/>
          <w:iCs/>
        </w:rPr>
      </w:pPr>
      <w:r w:rsidRPr="00CA3B10">
        <w:rPr>
          <w:bCs/>
          <w:i/>
          <w:iCs/>
          <w:vertAlign w:val="superscript"/>
        </w:rPr>
        <w:t xml:space="preserve">1 </w:t>
      </w:r>
      <w:r w:rsidRPr="00CA3B10">
        <w:rPr>
          <w:bCs/>
          <w:i/>
          <w:iCs/>
        </w:rPr>
        <w:t>Название организации, город, страна</w:t>
      </w:r>
    </w:p>
    <w:p w14:paraId="7DFDDC2B" w14:textId="7A1C563C" w:rsidR="00D1299D" w:rsidRPr="00CA3B10" w:rsidRDefault="00D1299D" w:rsidP="00CA3B10">
      <w:pPr>
        <w:spacing w:line="360" w:lineRule="auto"/>
        <w:jc w:val="center"/>
        <w:rPr>
          <w:bCs/>
          <w:i/>
          <w:iCs/>
        </w:rPr>
      </w:pPr>
      <w:r w:rsidRPr="00CA3B10">
        <w:rPr>
          <w:bCs/>
          <w:i/>
          <w:iCs/>
          <w:vertAlign w:val="superscript"/>
        </w:rPr>
        <w:t xml:space="preserve">2 </w:t>
      </w:r>
      <w:r w:rsidRPr="00CA3B10">
        <w:rPr>
          <w:bCs/>
          <w:i/>
          <w:iCs/>
        </w:rPr>
        <w:t>Название организации, город, страна</w:t>
      </w:r>
    </w:p>
    <w:p w14:paraId="0EF4470C" w14:textId="77777777" w:rsidR="007A39A1" w:rsidRPr="00175BBE" w:rsidRDefault="007A39A1">
      <w:pPr>
        <w:spacing w:line="360" w:lineRule="auto"/>
        <w:jc w:val="both"/>
      </w:pPr>
    </w:p>
    <w:p w14:paraId="4C5660B7" w14:textId="77777777" w:rsidR="00D1299D" w:rsidRPr="00175BBE" w:rsidRDefault="00D1299D">
      <w:pPr>
        <w:spacing w:line="360" w:lineRule="auto"/>
        <w:jc w:val="both"/>
        <w:rPr>
          <w:b/>
        </w:rPr>
      </w:pPr>
      <w:r w:rsidRPr="00175BBE">
        <w:rPr>
          <w:b/>
        </w:rPr>
        <w:t>Аннотация</w:t>
      </w:r>
    </w:p>
    <w:p w14:paraId="28C91FA7" w14:textId="4C2A7D60" w:rsidR="00D1299D" w:rsidRPr="00175BBE" w:rsidRDefault="007A39A1">
      <w:pPr>
        <w:spacing w:line="360" w:lineRule="auto"/>
        <w:jc w:val="both"/>
      </w:pPr>
      <w:r>
        <w:t>Аннотация (1</w:t>
      </w:r>
      <w:r w:rsidR="002076A9">
        <w:t>0</w:t>
      </w:r>
      <w:r>
        <w:t xml:space="preserve">0‒200 слов) должна кратко излагать цель статьи и основные результаты, содержащиеся в ней. </w:t>
      </w:r>
      <w:r w:rsidR="0097406A">
        <w:t>Р</w:t>
      </w:r>
      <w:r>
        <w:t>азмер шрифта 12, выравнивание по ширине страницы.</w:t>
      </w:r>
    </w:p>
    <w:p w14:paraId="46D014F9" w14:textId="77777777" w:rsidR="00D1299D" w:rsidRPr="00175BBE" w:rsidRDefault="00D1299D">
      <w:pPr>
        <w:spacing w:line="360" w:lineRule="auto"/>
        <w:jc w:val="both"/>
        <w:rPr>
          <w:b/>
        </w:rPr>
      </w:pPr>
      <w:r w:rsidRPr="00175BBE">
        <w:rPr>
          <w:b/>
        </w:rPr>
        <w:t>Ключевые слова</w:t>
      </w:r>
    </w:p>
    <w:p w14:paraId="37C15CFD" w14:textId="77777777" w:rsidR="00D1299D" w:rsidRPr="007A39A1" w:rsidRDefault="007A39A1" w:rsidP="0097406A">
      <w:pPr>
        <w:spacing w:line="360" w:lineRule="auto"/>
        <w:jc w:val="both"/>
        <w:rPr>
          <w:i/>
        </w:rPr>
      </w:pPr>
      <w:r w:rsidRPr="007A39A1">
        <w:rPr>
          <w:i/>
        </w:rPr>
        <w:t xml:space="preserve">Ключевые слова (5−7 слов). </w:t>
      </w:r>
      <w:r w:rsidR="0097406A">
        <w:rPr>
          <w:i/>
        </w:rPr>
        <w:t>Р</w:t>
      </w:r>
      <w:r w:rsidRPr="007A39A1">
        <w:rPr>
          <w:i/>
        </w:rPr>
        <w:t xml:space="preserve">азмер шрифта — 12, </w:t>
      </w:r>
      <w:r w:rsidR="0097406A">
        <w:rPr>
          <w:i/>
        </w:rPr>
        <w:t xml:space="preserve">курсив, </w:t>
      </w:r>
      <w:r w:rsidRPr="007A39A1">
        <w:rPr>
          <w:i/>
        </w:rPr>
        <w:t xml:space="preserve">выравнивание по </w:t>
      </w:r>
      <w:r w:rsidR="0097406A">
        <w:rPr>
          <w:i/>
        </w:rPr>
        <w:t>ширине</w:t>
      </w:r>
      <w:r w:rsidRPr="007A39A1">
        <w:rPr>
          <w:i/>
        </w:rPr>
        <w:t xml:space="preserve"> страницы, разделитель ключевых слов — запятая.</w:t>
      </w:r>
    </w:p>
    <w:p w14:paraId="10192929" w14:textId="77777777" w:rsidR="007A39A1" w:rsidRPr="00175BBE" w:rsidRDefault="007A39A1">
      <w:pPr>
        <w:spacing w:line="360" w:lineRule="auto"/>
        <w:jc w:val="both"/>
      </w:pPr>
    </w:p>
    <w:p w14:paraId="304CB5CE" w14:textId="77777777" w:rsidR="00D1299D" w:rsidRPr="00175BBE" w:rsidRDefault="00D1299D" w:rsidP="000260FB">
      <w:pPr>
        <w:spacing w:line="360" w:lineRule="auto"/>
        <w:jc w:val="right"/>
      </w:pPr>
      <w:r w:rsidRPr="00175BBE">
        <w:rPr>
          <w:i/>
        </w:rPr>
        <w:t>Информация о финансовой поддержке — гранты, программы (при наличии)</w:t>
      </w:r>
      <w:r w:rsidR="0097406A">
        <w:rPr>
          <w:i/>
        </w:rPr>
        <w:t>. Размер шрифта 12, курсив, выравнивание по правому краю страницы.</w:t>
      </w:r>
    </w:p>
    <w:p w14:paraId="09E76440" w14:textId="77777777" w:rsidR="007A39A1" w:rsidRDefault="007A39A1">
      <w:pPr>
        <w:spacing w:line="360" w:lineRule="auto"/>
        <w:jc w:val="both"/>
      </w:pPr>
    </w:p>
    <w:p w14:paraId="0CFD9883" w14:textId="77777777" w:rsidR="0049450B" w:rsidRDefault="0049450B" w:rsidP="0049450B">
      <w:pPr>
        <w:spacing w:line="360" w:lineRule="auto"/>
        <w:ind w:firstLine="709"/>
        <w:jc w:val="both"/>
      </w:pPr>
      <w:r w:rsidRPr="0049450B">
        <w:rPr>
          <w:b/>
        </w:rPr>
        <w:t>Введение.</w:t>
      </w:r>
      <w:r>
        <w:t xml:space="preserve"> Краткое изложение состояния рассматриваемого вопроса, постановка цели и задач исследования.</w:t>
      </w:r>
    </w:p>
    <w:p w14:paraId="77D081F9" w14:textId="77777777" w:rsidR="0049450B" w:rsidRPr="0049450B" w:rsidRDefault="0049450B" w:rsidP="0049450B">
      <w:pPr>
        <w:spacing w:line="360" w:lineRule="auto"/>
        <w:ind w:firstLine="709"/>
        <w:jc w:val="both"/>
        <w:rPr>
          <w:b/>
        </w:rPr>
      </w:pPr>
      <w:r w:rsidRPr="0049450B">
        <w:rPr>
          <w:b/>
        </w:rPr>
        <w:t>Материалы и методы решения задач, принятые допущения.</w:t>
      </w:r>
    </w:p>
    <w:p w14:paraId="151729FE" w14:textId="77777777" w:rsidR="0049450B" w:rsidRDefault="0049450B" w:rsidP="0049450B">
      <w:pPr>
        <w:spacing w:line="360" w:lineRule="auto"/>
        <w:ind w:firstLine="709"/>
        <w:jc w:val="both"/>
      </w:pPr>
      <w:r w:rsidRPr="0049450B">
        <w:rPr>
          <w:b/>
        </w:rPr>
        <w:t>Результаты.</w:t>
      </w:r>
      <w:r>
        <w:t xml:space="preserve"> Основное содержание статьи, доказательства представленных в статье положений, исходные и конечные математические выражения, эксперименты и расчеты, примеры и иллюстрации.</w:t>
      </w:r>
      <w:r w:rsidR="00013B8D">
        <w:t xml:space="preserve"> Должен быть включен режим автоматической расстановки переносов.</w:t>
      </w:r>
    </w:p>
    <w:p w14:paraId="34B2A48E" w14:textId="77777777" w:rsidR="0049450B" w:rsidRDefault="0049450B" w:rsidP="0049450B">
      <w:pPr>
        <w:spacing w:line="360" w:lineRule="auto"/>
        <w:ind w:firstLine="709"/>
        <w:jc w:val="both"/>
      </w:pPr>
      <w:r>
        <w:t>Встречающиеся в тексте условные обозначения и сокращения должны быть раскрыты при первом упоминании их в тексте.</w:t>
      </w:r>
    </w:p>
    <w:p w14:paraId="445FA6AA" w14:textId="134A32F6" w:rsidR="0049450B" w:rsidRDefault="0049450B" w:rsidP="0049450B">
      <w:pPr>
        <w:spacing w:line="360" w:lineRule="auto"/>
        <w:ind w:firstLine="709"/>
        <w:jc w:val="both"/>
      </w:pPr>
      <w:r>
        <w:t xml:space="preserve">Все формулы набираются </w:t>
      </w:r>
      <w:r>
        <w:rPr>
          <w:b/>
          <w:i/>
        </w:rPr>
        <w:t>только</w:t>
      </w:r>
      <w:r>
        <w:t xml:space="preserve"> в редакторе формул </w:t>
      </w:r>
      <w:r w:rsidR="007C1151" w:rsidRPr="007C1151">
        <w:rPr>
          <w:i/>
          <w:lang w:val="en-US"/>
        </w:rPr>
        <w:t>Office</w:t>
      </w:r>
      <w:r w:rsidR="007C1151" w:rsidRPr="007C1151">
        <w:rPr>
          <w:i/>
        </w:rPr>
        <w:t xml:space="preserve"> </w:t>
      </w:r>
      <w:r w:rsidR="007C1151" w:rsidRPr="007C1151">
        <w:rPr>
          <w:i/>
          <w:lang w:val="en-US"/>
        </w:rPr>
        <w:t>equation</w:t>
      </w:r>
      <w:r w:rsidR="007C1151" w:rsidRPr="007C1151">
        <w:rPr>
          <w:i/>
        </w:rPr>
        <w:t xml:space="preserve"> </w:t>
      </w:r>
      <w:r w:rsidR="007C1151" w:rsidRPr="007C1151">
        <w:rPr>
          <w:i/>
          <w:lang w:val="en-US"/>
        </w:rPr>
        <w:t>editor</w:t>
      </w:r>
      <w:r w:rsidR="007C1151">
        <w:rPr>
          <w:i/>
        </w:rPr>
        <w:t xml:space="preserve"> (Конструктор формул)</w:t>
      </w:r>
      <w:r w:rsidR="00013B8D" w:rsidRPr="00013B8D">
        <w:t xml:space="preserve"> </w:t>
      </w:r>
      <w:r>
        <w:t>с выравниванием по центру страницы. Номера формул указываются в скобках справа. Номера присваиваются только формулам, на которые есть ссылка в тексте. Пример,</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4"/>
        <w:gridCol w:w="1084"/>
      </w:tblGrid>
      <w:tr w:rsidR="0066326A" w14:paraId="455AB430" w14:textId="77777777" w:rsidTr="0066326A">
        <w:tc>
          <w:tcPr>
            <w:tcW w:w="8755" w:type="dxa"/>
          </w:tcPr>
          <w:p w14:paraId="2AFE87F7" w14:textId="16048507" w:rsidR="0066326A" w:rsidRDefault="00A2703C" w:rsidP="0066326A">
            <w:pPr>
              <w:spacing w:line="360" w:lineRule="auto"/>
              <w:jc w:val="center"/>
            </w:pPr>
            <w:r w:rsidRPr="0049450B">
              <w:rPr>
                <w:noProof/>
                <w:position w:val="-6"/>
              </w:rPr>
              <w:object w:dxaOrig="680" w:dyaOrig="279" w14:anchorId="46702A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34.75pt;height:13.55pt;mso-width-percent:0;mso-height-percent:0;mso-width-percent:0;mso-height-percent:0" o:ole="">
                  <v:imagedata r:id="rId8" o:title=""/>
                </v:shape>
                <o:OLEObject Type="Embed" ProgID="Equation.DSMT4" ShapeID="_x0000_i1026" DrawAspect="Content" ObjectID="_1693951156" r:id="rId9"/>
              </w:object>
            </w:r>
          </w:p>
        </w:tc>
        <w:tc>
          <w:tcPr>
            <w:tcW w:w="1099" w:type="dxa"/>
          </w:tcPr>
          <w:p w14:paraId="01B2D9D0" w14:textId="6B878498" w:rsidR="0066326A" w:rsidRDefault="0066326A" w:rsidP="0066326A">
            <w:pPr>
              <w:spacing w:line="360" w:lineRule="auto"/>
              <w:jc w:val="right"/>
            </w:pPr>
            <w:r>
              <w:t>(1)</w:t>
            </w:r>
          </w:p>
        </w:tc>
      </w:tr>
    </w:tbl>
    <w:p w14:paraId="4F0EFBFF" w14:textId="6C055D29" w:rsidR="0049450B" w:rsidRDefault="0049450B" w:rsidP="0049450B">
      <w:pPr>
        <w:spacing w:line="360" w:lineRule="auto"/>
        <w:ind w:firstLine="709"/>
        <w:jc w:val="both"/>
      </w:pPr>
      <w:r>
        <w:rPr>
          <w:i/>
        </w:rPr>
        <w:t xml:space="preserve">Не принимаются к публикации тексты статей с формулами, представленными в виде рисунков или наборов символов с вставками элементов </w:t>
      </w:r>
      <w:proofErr w:type="spellStart"/>
      <w:r>
        <w:rPr>
          <w:i/>
        </w:rPr>
        <w:t>MathType</w:t>
      </w:r>
      <w:proofErr w:type="spellEnd"/>
      <w:r w:rsidR="007C1151">
        <w:rPr>
          <w:i/>
        </w:rPr>
        <w:t xml:space="preserve"> или </w:t>
      </w:r>
      <w:r w:rsidR="007C1151" w:rsidRPr="007C1151">
        <w:rPr>
          <w:i/>
        </w:rPr>
        <w:t xml:space="preserve">Microsoft </w:t>
      </w:r>
      <w:proofErr w:type="spellStart"/>
      <w:r w:rsidR="007C1151" w:rsidRPr="007C1151">
        <w:rPr>
          <w:i/>
        </w:rPr>
        <w:t>Equation</w:t>
      </w:r>
      <w:proofErr w:type="spellEnd"/>
      <w:r w:rsidR="007C1151" w:rsidRPr="007C1151">
        <w:rPr>
          <w:i/>
        </w:rPr>
        <w:t xml:space="preserve"> </w:t>
      </w:r>
      <w:proofErr w:type="spellStart"/>
      <w:r w:rsidR="007C1151" w:rsidRPr="007C1151">
        <w:rPr>
          <w:i/>
        </w:rPr>
        <w:t>Editor</w:t>
      </w:r>
      <w:proofErr w:type="spellEnd"/>
      <w:r w:rsidR="003615DB">
        <w:rPr>
          <w:i/>
        </w:rPr>
        <w:t> </w:t>
      </w:r>
      <w:r w:rsidR="007C1151" w:rsidRPr="007C1151">
        <w:rPr>
          <w:i/>
        </w:rPr>
        <w:t>3.0.</w:t>
      </w:r>
    </w:p>
    <w:p w14:paraId="0CE636CA" w14:textId="15D004F7" w:rsidR="0049450B" w:rsidRDefault="0049450B" w:rsidP="0049450B">
      <w:pPr>
        <w:spacing w:line="360" w:lineRule="auto"/>
        <w:ind w:firstLine="709"/>
        <w:jc w:val="both"/>
      </w:pPr>
      <w:r w:rsidRPr="00175BBE">
        <w:lastRenderedPageBreak/>
        <w:t>Таблицы (</w:t>
      </w:r>
      <w:r w:rsidR="00AC0A24">
        <w:t xml:space="preserve">до </w:t>
      </w:r>
      <w:proofErr w:type="gramStart"/>
      <w:r w:rsidRPr="00175BBE">
        <w:t>1−2</w:t>
      </w:r>
      <w:proofErr w:type="gramEnd"/>
      <w:r w:rsidRPr="00175BBE">
        <w:t xml:space="preserve"> шт.) должны располагаться в пределах рабочего поля.</w:t>
      </w:r>
      <w:r w:rsidR="0068156C">
        <w:t xml:space="preserve"> </w:t>
      </w:r>
      <w:r w:rsidR="0068156C" w:rsidRPr="0068156C">
        <w:t>Номер и название таблицы, набранные полужирным шрифтом, выравниваются по левому краю страницы</w:t>
      </w:r>
      <w:r w:rsidRPr="00175BBE">
        <w:t>. Таблицы нумеруются в порядке их упоминания в тексте. Информация, представленная в виде диаграмм и графиков, не должна дублироваться в виде таблиц.</w:t>
      </w:r>
      <w:r w:rsidR="008A0F90">
        <w:t xml:space="preserve"> Пример. </w:t>
      </w:r>
    </w:p>
    <w:p w14:paraId="39977A59" w14:textId="2E54B4E4" w:rsidR="008A0F90" w:rsidRPr="008A0F90" w:rsidRDefault="008A0F90" w:rsidP="004006B9">
      <w:pPr>
        <w:spacing w:line="360" w:lineRule="auto"/>
        <w:ind w:right="1558" w:firstLine="709"/>
        <w:rPr>
          <w:b/>
        </w:rPr>
      </w:pPr>
      <w:r w:rsidRPr="004006B9">
        <w:rPr>
          <w:b/>
          <w:bCs/>
          <w:iCs/>
        </w:rPr>
        <w:t>Таблица 1</w:t>
      </w:r>
      <w:r w:rsidR="004006B9">
        <w:rPr>
          <w:i/>
        </w:rPr>
        <w:t xml:space="preserve"> – </w:t>
      </w:r>
      <w:r w:rsidR="00CE0B0F">
        <w:rPr>
          <w:b/>
        </w:rPr>
        <w:t>Заголовок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616"/>
        <w:gridCol w:w="1759"/>
      </w:tblGrid>
      <w:tr w:rsidR="008A0F90" w:rsidRPr="008A0F90" w14:paraId="23FE69B3" w14:textId="77777777" w:rsidTr="00607669">
        <w:trPr>
          <w:jc w:val="center"/>
        </w:trPr>
        <w:tc>
          <w:tcPr>
            <w:tcW w:w="2126" w:type="dxa"/>
            <w:vMerge w:val="restart"/>
            <w:shd w:val="clear" w:color="auto" w:fill="auto"/>
            <w:vAlign w:val="center"/>
          </w:tcPr>
          <w:p w14:paraId="033D718A" w14:textId="77777777" w:rsidR="008A0F90" w:rsidRPr="008A0F90" w:rsidRDefault="008A0F90" w:rsidP="008A0F90">
            <w:pPr>
              <w:spacing w:line="360" w:lineRule="auto"/>
              <w:jc w:val="center"/>
            </w:pPr>
            <w:r w:rsidRPr="008A0F90">
              <w:t>Версия алгоритма</w:t>
            </w:r>
          </w:p>
        </w:tc>
        <w:tc>
          <w:tcPr>
            <w:tcW w:w="4375" w:type="dxa"/>
            <w:gridSpan w:val="2"/>
            <w:shd w:val="clear" w:color="auto" w:fill="auto"/>
            <w:vAlign w:val="center"/>
          </w:tcPr>
          <w:p w14:paraId="6739805D" w14:textId="77777777" w:rsidR="008A0F90" w:rsidRPr="008A0F90" w:rsidRDefault="008A0F90" w:rsidP="008A0F90">
            <w:pPr>
              <w:spacing w:line="360" w:lineRule="auto"/>
              <w:jc w:val="center"/>
            </w:pPr>
            <w:r>
              <w:t>Время расчета, с</w:t>
            </w:r>
          </w:p>
        </w:tc>
      </w:tr>
      <w:tr w:rsidR="008A0F90" w:rsidRPr="008A0F90" w14:paraId="5FFA0A80" w14:textId="77777777" w:rsidTr="00607669">
        <w:trPr>
          <w:jc w:val="center"/>
        </w:trPr>
        <w:tc>
          <w:tcPr>
            <w:tcW w:w="2126" w:type="dxa"/>
            <w:vMerge/>
            <w:shd w:val="clear" w:color="auto" w:fill="auto"/>
            <w:vAlign w:val="center"/>
          </w:tcPr>
          <w:p w14:paraId="7229B072" w14:textId="77777777" w:rsidR="008A0F90" w:rsidRPr="008A0F90" w:rsidRDefault="008A0F90" w:rsidP="008A0F90">
            <w:pPr>
              <w:spacing w:line="360" w:lineRule="auto"/>
              <w:jc w:val="center"/>
            </w:pPr>
          </w:p>
        </w:tc>
        <w:tc>
          <w:tcPr>
            <w:tcW w:w="2616" w:type="dxa"/>
            <w:shd w:val="clear" w:color="auto" w:fill="auto"/>
            <w:vAlign w:val="center"/>
          </w:tcPr>
          <w:p w14:paraId="4462FD00" w14:textId="77777777" w:rsidR="008A0F90" w:rsidRPr="008A0F90" w:rsidRDefault="008A0F90" w:rsidP="008A0F90">
            <w:pPr>
              <w:spacing w:line="360" w:lineRule="auto"/>
              <w:jc w:val="center"/>
            </w:pPr>
            <w:r>
              <w:t>0</w:t>
            </w:r>
          </w:p>
        </w:tc>
        <w:tc>
          <w:tcPr>
            <w:tcW w:w="1759" w:type="dxa"/>
            <w:shd w:val="clear" w:color="auto" w:fill="auto"/>
            <w:vAlign w:val="center"/>
          </w:tcPr>
          <w:p w14:paraId="2490BEF2" w14:textId="77777777" w:rsidR="008A0F90" w:rsidRPr="008A0F90" w:rsidRDefault="008A0F90" w:rsidP="008A0F90">
            <w:pPr>
              <w:spacing w:line="360" w:lineRule="auto"/>
              <w:jc w:val="center"/>
            </w:pPr>
            <w:r>
              <w:t>0</w:t>
            </w:r>
          </w:p>
        </w:tc>
      </w:tr>
      <w:tr w:rsidR="008A0F90" w:rsidRPr="008A0F90" w14:paraId="56D2A2E9" w14:textId="77777777" w:rsidTr="00607669">
        <w:trPr>
          <w:jc w:val="center"/>
        </w:trPr>
        <w:tc>
          <w:tcPr>
            <w:tcW w:w="2126" w:type="dxa"/>
            <w:shd w:val="clear" w:color="auto" w:fill="auto"/>
          </w:tcPr>
          <w:p w14:paraId="1671C05F" w14:textId="77777777" w:rsidR="008A0F90" w:rsidRPr="008A0F90" w:rsidRDefault="008A0F90" w:rsidP="008A0F90">
            <w:pPr>
              <w:spacing w:line="360" w:lineRule="auto"/>
              <w:jc w:val="both"/>
              <w:rPr>
                <w:lang w:val="en-US"/>
              </w:rPr>
            </w:pPr>
            <w:r w:rsidRPr="008A0F90">
              <w:t>Алгоритм 1</w:t>
            </w:r>
          </w:p>
        </w:tc>
        <w:tc>
          <w:tcPr>
            <w:tcW w:w="2616" w:type="dxa"/>
            <w:shd w:val="clear" w:color="auto" w:fill="auto"/>
          </w:tcPr>
          <w:p w14:paraId="24EDB742" w14:textId="77777777" w:rsidR="008A0F90" w:rsidRPr="008A0F90" w:rsidRDefault="008A0F90" w:rsidP="008A0F90">
            <w:pPr>
              <w:spacing w:line="360" w:lineRule="auto"/>
              <w:jc w:val="center"/>
            </w:pPr>
            <w:r>
              <w:t>0</w:t>
            </w:r>
          </w:p>
        </w:tc>
        <w:tc>
          <w:tcPr>
            <w:tcW w:w="1759" w:type="dxa"/>
            <w:shd w:val="clear" w:color="auto" w:fill="auto"/>
          </w:tcPr>
          <w:p w14:paraId="4E9C2209" w14:textId="77777777" w:rsidR="008A0F90" w:rsidRPr="008A0F90" w:rsidRDefault="008A0F90" w:rsidP="008A0F90">
            <w:pPr>
              <w:spacing w:line="360" w:lineRule="auto"/>
              <w:jc w:val="center"/>
            </w:pPr>
            <w:r>
              <w:t>0</w:t>
            </w:r>
          </w:p>
        </w:tc>
      </w:tr>
      <w:tr w:rsidR="008A0F90" w:rsidRPr="008A0F90" w14:paraId="135496F0" w14:textId="77777777" w:rsidTr="00607669">
        <w:trPr>
          <w:jc w:val="center"/>
        </w:trPr>
        <w:tc>
          <w:tcPr>
            <w:tcW w:w="2126" w:type="dxa"/>
            <w:shd w:val="clear" w:color="auto" w:fill="auto"/>
          </w:tcPr>
          <w:p w14:paraId="69C0B735" w14:textId="77777777" w:rsidR="008A0F90" w:rsidRPr="008A0F90" w:rsidRDefault="008A0F90" w:rsidP="008A0F90">
            <w:pPr>
              <w:spacing w:line="360" w:lineRule="auto"/>
              <w:jc w:val="both"/>
              <w:rPr>
                <w:lang w:val="en-US"/>
              </w:rPr>
            </w:pPr>
            <w:r w:rsidRPr="008A0F90">
              <w:t>Алгоритм 2</w:t>
            </w:r>
          </w:p>
        </w:tc>
        <w:tc>
          <w:tcPr>
            <w:tcW w:w="2616" w:type="dxa"/>
            <w:shd w:val="clear" w:color="auto" w:fill="auto"/>
          </w:tcPr>
          <w:p w14:paraId="2141620B" w14:textId="77777777" w:rsidR="008A0F90" w:rsidRPr="008A0F90" w:rsidRDefault="008A0F90" w:rsidP="008A0F90">
            <w:pPr>
              <w:spacing w:line="360" w:lineRule="auto"/>
              <w:jc w:val="center"/>
            </w:pPr>
            <w:r>
              <w:t>0</w:t>
            </w:r>
          </w:p>
        </w:tc>
        <w:tc>
          <w:tcPr>
            <w:tcW w:w="1759" w:type="dxa"/>
            <w:shd w:val="clear" w:color="auto" w:fill="auto"/>
          </w:tcPr>
          <w:p w14:paraId="645B0826" w14:textId="77777777" w:rsidR="008A0F90" w:rsidRPr="008A0F90" w:rsidRDefault="008A0F90" w:rsidP="008A0F90">
            <w:pPr>
              <w:spacing w:line="360" w:lineRule="auto"/>
              <w:jc w:val="center"/>
            </w:pPr>
            <w:r>
              <w:t>0</w:t>
            </w:r>
          </w:p>
        </w:tc>
      </w:tr>
      <w:tr w:rsidR="008A0F90" w:rsidRPr="008A0F90" w14:paraId="53DA5A33" w14:textId="77777777" w:rsidTr="00607669">
        <w:trPr>
          <w:jc w:val="center"/>
        </w:trPr>
        <w:tc>
          <w:tcPr>
            <w:tcW w:w="2126" w:type="dxa"/>
            <w:shd w:val="clear" w:color="auto" w:fill="auto"/>
          </w:tcPr>
          <w:p w14:paraId="2F2F35B4" w14:textId="77777777" w:rsidR="008A0F90" w:rsidRPr="008A0F90" w:rsidRDefault="008A0F90" w:rsidP="008A0F90">
            <w:pPr>
              <w:spacing w:line="360" w:lineRule="auto"/>
              <w:jc w:val="both"/>
            </w:pPr>
            <w:r w:rsidRPr="008A0F90">
              <w:t>Алгоритм 3</w:t>
            </w:r>
          </w:p>
        </w:tc>
        <w:tc>
          <w:tcPr>
            <w:tcW w:w="2616" w:type="dxa"/>
            <w:shd w:val="clear" w:color="auto" w:fill="auto"/>
          </w:tcPr>
          <w:p w14:paraId="412BFCED" w14:textId="77777777" w:rsidR="008A0F90" w:rsidRPr="008A0F90" w:rsidRDefault="008A0F90" w:rsidP="008A0F90">
            <w:pPr>
              <w:spacing w:line="360" w:lineRule="auto"/>
              <w:jc w:val="center"/>
            </w:pPr>
            <w:r>
              <w:t>0</w:t>
            </w:r>
          </w:p>
        </w:tc>
        <w:tc>
          <w:tcPr>
            <w:tcW w:w="1759" w:type="dxa"/>
            <w:shd w:val="clear" w:color="auto" w:fill="auto"/>
          </w:tcPr>
          <w:p w14:paraId="4F92F553" w14:textId="77777777" w:rsidR="008A0F90" w:rsidRPr="008A0F90" w:rsidRDefault="008A0F90" w:rsidP="008A0F90">
            <w:pPr>
              <w:spacing w:line="360" w:lineRule="auto"/>
              <w:jc w:val="center"/>
            </w:pPr>
            <w:r>
              <w:t>0</w:t>
            </w:r>
          </w:p>
        </w:tc>
      </w:tr>
      <w:tr w:rsidR="008A0F90" w:rsidRPr="008A0F90" w14:paraId="5A0281F8" w14:textId="77777777" w:rsidTr="00607669">
        <w:trPr>
          <w:jc w:val="center"/>
        </w:trPr>
        <w:tc>
          <w:tcPr>
            <w:tcW w:w="2126" w:type="dxa"/>
            <w:shd w:val="clear" w:color="auto" w:fill="auto"/>
          </w:tcPr>
          <w:p w14:paraId="7AC349B0" w14:textId="77777777" w:rsidR="008A0F90" w:rsidRPr="008A0F90" w:rsidRDefault="008A0F90" w:rsidP="008A0F90">
            <w:pPr>
              <w:spacing w:line="360" w:lineRule="auto"/>
              <w:jc w:val="both"/>
            </w:pPr>
            <w:r w:rsidRPr="008A0F90">
              <w:t>Алгоритм 4</w:t>
            </w:r>
          </w:p>
        </w:tc>
        <w:tc>
          <w:tcPr>
            <w:tcW w:w="2616" w:type="dxa"/>
            <w:shd w:val="clear" w:color="auto" w:fill="auto"/>
          </w:tcPr>
          <w:p w14:paraId="30EEEC1C" w14:textId="77777777" w:rsidR="008A0F90" w:rsidRPr="008A0F90" w:rsidRDefault="008A0F90" w:rsidP="008A0F90">
            <w:pPr>
              <w:spacing w:line="360" w:lineRule="auto"/>
              <w:jc w:val="center"/>
            </w:pPr>
            <w:r>
              <w:t>0</w:t>
            </w:r>
          </w:p>
        </w:tc>
        <w:tc>
          <w:tcPr>
            <w:tcW w:w="1759" w:type="dxa"/>
            <w:shd w:val="clear" w:color="auto" w:fill="auto"/>
          </w:tcPr>
          <w:p w14:paraId="58E4BBB9" w14:textId="77777777" w:rsidR="008A0F90" w:rsidRPr="008A0F90" w:rsidRDefault="008A0F90" w:rsidP="008A0F90">
            <w:pPr>
              <w:spacing w:line="360" w:lineRule="auto"/>
              <w:jc w:val="center"/>
            </w:pPr>
            <w:r>
              <w:t>0</w:t>
            </w:r>
          </w:p>
        </w:tc>
      </w:tr>
    </w:tbl>
    <w:p w14:paraId="2D40F829" w14:textId="77777777" w:rsidR="008A0F90" w:rsidRPr="008A0F90" w:rsidRDefault="008A0F90" w:rsidP="008A0F90">
      <w:pPr>
        <w:spacing w:line="360" w:lineRule="auto"/>
        <w:ind w:firstLine="397"/>
        <w:jc w:val="both"/>
        <w:rPr>
          <w:b/>
        </w:rPr>
      </w:pPr>
    </w:p>
    <w:p w14:paraId="307D1A68" w14:textId="50730F12" w:rsidR="0049450B" w:rsidRDefault="0049450B" w:rsidP="0049450B">
      <w:pPr>
        <w:spacing w:line="360" w:lineRule="auto"/>
        <w:ind w:firstLine="709"/>
        <w:jc w:val="both"/>
      </w:pPr>
      <w:r w:rsidRPr="00175BBE">
        <w:t>Рисунки (</w:t>
      </w:r>
      <w:r w:rsidR="00AC0A24">
        <w:t xml:space="preserve">до </w:t>
      </w:r>
      <w:r w:rsidRPr="00175BBE">
        <w:t xml:space="preserve">5−7 шт.) следует вставлять в текст сразу после абзаца, в котором рисунок впервые упоминается. Не рекомендуется помещать на рисунке ненужные детали; текстовую информацию, условные обозначения следует выносить в подрисуночную подпись, заменяя их на рисунке цифрами или буквами, соответствующими обозначениям в тексте. </w:t>
      </w:r>
      <w:r w:rsidR="008A0F90">
        <w:t>Пример.</w:t>
      </w:r>
    </w:p>
    <w:p w14:paraId="4A6AD5A2" w14:textId="52D749E5" w:rsidR="008A0F90" w:rsidRDefault="004006B9" w:rsidP="004006B9">
      <w:pPr>
        <w:spacing w:line="360" w:lineRule="auto"/>
        <w:jc w:val="center"/>
      </w:pPr>
      <w:r>
        <w:rPr>
          <w:noProof/>
        </w:rPr>
        <w:drawing>
          <wp:inline distT="0" distB="0" distL="0" distR="0" wp14:anchorId="283AB92C" wp14:editId="431E233E">
            <wp:extent cx="3238572" cy="2430966"/>
            <wp:effectExtent l="0" t="0" r="0" b="0"/>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ns 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472" cy="2463919"/>
                    </a:xfrm>
                    <a:prstGeom prst="rect">
                      <a:avLst/>
                    </a:prstGeom>
                  </pic:spPr>
                </pic:pic>
              </a:graphicData>
            </a:graphic>
          </wp:inline>
        </w:drawing>
      </w:r>
    </w:p>
    <w:p w14:paraId="7F92771F" w14:textId="5E3E63C0" w:rsidR="008A0F90" w:rsidRPr="00175BBE" w:rsidRDefault="008A0F90" w:rsidP="004006B9">
      <w:pPr>
        <w:spacing w:line="360" w:lineRule="auto"/>
        <w:jc w:val="center"/>
      </w:pPr>
      <w:r w:rsidRPr="008A0F90">
        <w:rPr>
          <w:b/>
        </w:rPr>
        <w:t>Рис</w:t>
      </w:r>
      <w:r w:rsidR="004006B9">
        <w:rPr>
          <w:b/>
        </w:rPr>
        <w:t>унок</w:t>
      </w:r>
      <w:r w:rsidRPr="008A0F90">
        <w:rPr>
          <w:b/>
        </w:rPr>
        <w:t xml:space="preserve"> 1</w:t>
      </w:r>
      <w:r w:rsidR="004006B9">
        <w:rPr>
          <w:b/>
        </w:rPr>
        <w:t xml:space="preserve"> –</w:t>
      </w:r>
      <w:r>
        <w:t xml:space="preserve"> </w:t>
      </w:r>
      <w:r w:rsidRPr="00175BBE">
        <w:t xml:space="preserve">Оригиналы рисунков в формате </w:t>
      </w:r>
      <w:r w:rsidRPr="00175BBE">
        <w:rPr>
          <w:i/>
        </w:rPr>
        <w:t>.tif, .jpg, .bmp, .png, .eps</w:t>
      </w:r>
      <w:r w:rsidRPr="00175BBE">
        <w:t xml:space="preserve"> и разрешением 300 точек </w:t>
      </w:r>
      <w:r w:rsidR="0097406A">
        <w:t>(</w:t>
      </w:r>
      <w:r w:rsidRPr="00175BBE">
        <w:t>должны быть дополнительно представлены в редакцию отдельными файлами</w:t>
      </w:r>
      <w:r w:rsidR="0097406A">
        <w:t>)</w:t>
      </w:r>
    </w:p>
    <w:p w14:paraId="30F0E735" w14:textId="79F56F38" w:rsidR="0049450B" w:rsidRDefault="0049450B" w:rsidP="0049450B">
      <w:pPr>
        <w:spacing w:line="360" w:lineRule="auto"/>
        <w:ind w:firstLine="709"/>
        <w:jc w:val="both"/>
      </w:pPr>
    </w:p>
    <w:p w14:paraId="63E7CD4B" w14:textId="7F0A4229" w:rsidR="008E4972" w:rsidRDefault="008E4972" w:rsidP="008E4972">
      <w:pPr>
        <w:spacing w:line="360" w:lineRule="auto"/>
        <w:ind w:firstLine="709"/>
        <w:jc w:val="both"/>
      </w:pPr>
      <w:r w:rsidRPr="00251383">
        <w:rPr>
          <w:b/>
          <w:bCs/>
        </w:rPr>
        <w:t xml:space="preserve">Рисунки должны представлять из себя ЕДИНЫЙ графический объект формата </w:t>
      </w:r>
      <w:r w:rsidRPr="00251383">
        <w:rPr>
          <w:b/>
          <w:bCs/>
          <w:lang w:val="en-US"/>
        </w:rPr>
        <w:t>jpg</w:t>
      </w:r>
      <w:r w:rsidRPr="00251383">
        <w:rPr>
          <w:b/>
          <w:bCs/>
        </w:rPr>
        <w:t xml:space="preserve">, </w:t>
      </w:r>
      <w:proofErr w:type="spellStart"/>
      <w:r w:rsidRPr="00251383">
        <w:rPr>
          <w:b/>
          <w:bCs/>
          <w:lang w:val="en-US"/>
        </w:rPr>
        <w:t>png</w:t>
      </w:r>
      <w:proofErr w:type="spellEnd"/>
      <w:r w:rsidRPr="00251383">
        <w:rPr>
          <w:b/>
          <w:bCs/>
        </w:rPr>
        <w:t xml:space="preserve"> и </w:t>
      </w:r>
      <w:proofErr w:type="gramStart"/>
      <w:r w:rsidRPr="00251383">
        <w:rPr>
          <w:b/>
          <w:bCs/>
        </w:rPr>
        <w:t>т.п.</w:t>
      </w:r>
      <w:proofErr w:type="gramEnd"/>
      <w:r w:rsidRPr="00251383">
        <w:rPr>
          <w:b/>
          <w:bCs/>
        </w:rPr>
        <w:t>!</w:t>
      </w:r>
      <w:r>
        <w:t xml:space="preserve"> Не допускается вставка рисунков</w:t>
      </w:r>
      <w:r w:rsidR="00F547AB">
        <w:t xml:space="preserve"> простым</w:t>
      </w:r>
      <w:r>
        <w:t xml:space="preserve"> копированием из сторонних приложений, сгруппированных и</w:t>
      </w:r>
      <w:r w:rsidRPr="00251383">
        <w:t>,</w:t>
      </w:r>
      <w:r>
        <w:t xml:space="preserve"> тем более</w:t>
      </w:r>
      <w:r w:rsidRPr="00251383">
        <w:t>,</w:t>
      </w:r>
      <w:r>
        <w:t xml:space="preserve"> не сгруппированных графических объектов</w:t>
      </w:r>
      <w:r w:rsidR="00F547AB" w:rsidRPr="00F547AB">
        <w:t xml:space="preserve"> </w:t>
      </w:r>
      <w:r w:rsidR="00F547AB">
        <w:t>и надписей</w:t>
      </w:r>
      <w:r>
        <w:t xml:space="preserve"> </w:t>
      </w:r>
      <w:r>
        <w:rPr>
          <w:lang w:val="en-US"/>
        </w:rPr>
        <w:t>Word</w:t>
      </w:r>
      <w:r w:rsidRPr="00251383">
        <w:t xml:space="preserve">. </w:t>
      </w:r>
      <w:r>
        <w:t xml:space="preserve">При подготовке статьи и оформлении рисунков средствами </w:t>
      </w:r>
      <w:r>
        <w:rPr>
          <w:lang w:val="en-US"/>
        </w:rPr>
        <w:t>Word</w:t>
      </w:r>
      <w:r>
        <w:t>, сгруппированные графические объекты</w:t>
      </w:r>
      <w:r w:rsidR="00F547AB">
        <w:t xml:space="preserve"> и надписи</w:t>
      </w:r>
      <w:r>
        <w:t xml:space="preserve"> сохраняются как рисунок (нажатие правой </w:t>
      </w:r>
      <w:r>
        <w:lastRenderedPageBreak/>
        <w:t xml:space="preserve">кнопкой мыши </w:t>
      </w:r>
      <w:r w:rsidRPr="008E4972">
        <w:t>→</w:t>
      </w:r>
      <w:r>
        <w:t xml:space="preserve"> сохранить как рисунок или посредством скриншота части экрана</w:t>
      </w:r>
      <w:r w:rsidRPr="00251383">
        <w:t xml:space="preserve">) </w:t>
      </w:r>
      <w:r>
        <w:t xml:space="preserve">и только уже в виде </w:t>
      </w:r>
      <w:proofErr w:type="spellStart"/>
      <w:r>
        <w:rPr>
          <w:lang w:val="en-US"/>
        </w:rPr>
        <w:t>png</w:t>
      </w:r>
      <w:proofErr w:type="spellEnd"/>
      <w:r w:rsidRPr="00251383">
        <w:t xml:space="preserve">, </w:t>
      </w:r>
      <w:r>
        <w:rPr>
          <w:lang w:val="en-US"/>
        </w:rPr>
        <w:t>jpg</w:t>
      </w:r>
      <w:r w:rsidRPr="00251383">
        <w:t xml:space="preserve"> </w:t>
      </w:r>
      <w:r>
        <w:t xml:space="preserve">и </w:t>
      </w:r>
      <w:proofErr w:type="gramStart"/>
      <w:r>
        <w:t>т.п.</w:t>
      </w:r>
      <w:proofErr w:type="gramEnd"/>
      <w:r>
        <w:t xml:space="preserve"> рисунок вставляется в текст статьи, отсылаемый в редакцию‼</w:t>
      </w:r>
    </w:p>
    <w:p w14:paraId="4EBBB27A" w14:textId="77777777" w:rsidR="008E4972" w:rsidRPr="008E4972" w:rsidRDefault="008E4972" w:rsidP="008E4972">
      <w:pPr>
        <w:spacing w:line="360" w:lineRule="auto"/>
        <w:ind w:firstLine="709"/>
        <w:jc w:val="both"/>
      </w:pPr>
      <w:r>
        <w:t xml:space="preserve">То же самое касается вставляемых из </w:t>
      </w:r>
      <w:r>
        <w:rPr>
          <w:lang w:val="en-US"/>
        </w:rPr>
        <w:t>Excel</w:t>
      </w:r>
      <w:r w:rsidRPr="008E4972">
        <w:t xml:space="preserve"> </w:t>
      </w:r>
      <w:r>
        <w:t xml:space="preserve">или напрямую сделанных в </w:t>
      </w:r>
      <w:r>
        <w:rPr>
          <w:lang w:val="en-US"/>
        </w:rPr>
        <w:t>Word</w:t>
      </w:r>
      <w:r w:rsidRPr="008E4972">
        <w:t xml:space="preserve"> </w:t>
      </w:r>
      <w:r>
        <w:t>диаграмм и графиков!</w:t>
      </w:r>
    </w:p>
    <w:p w14:paraId="57B8B440" w14:textId="77777777" w:rsidR="008E4972" w:rsidRDefault="008E4972" w:rsidP="0049450B">
      <w:pPr>
        <w:spacing w:line="360" w:lineRule="auto"/>
        <w:ind w:firstLine="709"/>
        <w:jc w:val="both"/>
      </w:pPr>
    </w:p>
    <w:p w14:paraId="24E2BB57" w14:textId="77777777" w:rsidR="0049450B" w:rsidRPr="0049450B" w:rsidRDefault="0049450B" w:rsidP="0049450B">
      <w:pPr>
        <w:spacing w:line="360" w:lineRule="auto"/>
        <w:ind w:firstLine="709"/>
        <w:jc w:val="both"/>
        <w:rPr>
          <w:b/>
        </w:rPr>
      </w:pPr>
      <w:r w:rsidRPr="0049450B">
        <w:rPr>
          <w:b/>
        </w:rPr>
        <w:t>Обсуждение полученных результатов.</w:t>
      </w:r>
    </w:p>
    <w:p w14:paraId="2939BF57" w14:textId="77777777" w:rsidR="00D1299D" w:rsidRPr="0049450B" w:rsidRDefault="0049450B" w:rsidP="0049450B">
      <w:pPr>
        <w:spacing w:line="360" w:lineRule="auto"/>
        <w:ind w:firstLine="709"/>
        <w:jc w:val="both"/>
        <w:rPr>
          <w:b/>
        </w:rPr>
      </w:pPr>
      <w:r w:rsidRPr="0049450B">
        <w:rPr>
          <w:b/>
        </w:rPr>
        <w:t>Заключение</w:t>
      </w:r>
      <w:r>
        <w:t xml:space="preserve"> </w:t>
      </w:r>
      <w:r w:rsidRPr="0049450B">
        <w:rPr>
          <w:b/>
        </w:rPr>
        <w:t>(выводы и рекомендации).</w:t>
      </w:r>
      <w:r w:rsidR="006956F1">
        <w:rPr>
          <w:b/>
        </w:rPr>
        <w:t xml:space="preserve"> </w:t>
      </w:r>
    </w:p>
    <w:p w14:paraId="276E3211" w14:textId="77777777" w:rsidR="0049450B" w:rsidRPr="00175BBE" w:rsidRDefault="0049450B" w:rsidP="0049450B">
      <w:pPr>
        <w:spacing w:line="360" w:lineRule="auto"/>
        <w:jc w:val="both"/>
      </w:pPr>
    </w:p>
    <w:p w14:paraId="49837843" w14:textId="77777777" w:rsidR="00D1299D" w:rsidRPr="00175BBE" w:rsidRDefault="00D1299D">
      <w:pPr>
        <w:spacing w:line="360" w:lineRule="auto"/>
        <w:jc w:val="both"/>
        <w:rPr>
          <w:i/>
        </w:rPr>
      </w:pPr>
      <w:r w:rsidRPr="00175BBE">
        <w:rPr>
          <w:i/>
        </w:rPr>
        <w:t>Благодарности (при наличии).</w:t>
      </w:r>
      <w:r w:rsidR="0097406A">
        <w:rPr>
          <w:i/>
        </w:rPr>
        <w:t xml:space="preserve"> Размер шрифта 12, курсив, выравнивание по ширине страницы.</w:t>
      </w:r>
    </w:p>
    <w:p w14:paraId="53A9841F" w14:textId="77777777" w:rsidR="006956F1" w:rsidRPr="006956F1" w:rsidRDefault="006956F1">
      <w:pPr>
        <w:spacing w:line="360" w:lineRule="auto"/>
        <w:jc w:val="both"/>
      </w:pPr>
    </w:p>
    <w:p w14:paraId="293E74AD" w14:textId="77777777" w:rsidR="00D1299D" w:rsidRDefault="00D1299D">
      <w:pPr>
        <w:spacing w:line="360" w:lineRule="auto"/>
        <w:jc w:val="both"/>
        <w:rPr>
          <w:b/>
        </w:rPr>
      </w:pPr>
      <w:r w:rsidRPr="00175BBE">
        <w:rPr>
          <w:b/>
        </w:rPr>
        <w:t>ЛИТЕРАТУРА</w:t>
      </w:r>
    </w:p>
    <w:p w14:paraId="5C0EDB66" w14:textId="77777777" w:rsidR="006956F1" w:rsidRPr="006956F1" w:rsidRDefault="006956F1">
      <w:pPr>
        <w:spacing w:line="360" w:lineRule="auto"/>
        <w:jc w:val="both"/>
      </w:pPr>
    </w:p>
    <w:p w14:paraId="4103CDFE" w14:textId="77777777" w:rsidR="00D81CDE" w:rsidRPr="00860C78" w:rsidRDefault="00765B48">
      <w:pPr>
        <w:spacing w:line="360" w:lineRule="auto"/>
        <w:jc w:val="both"/>
        <w:rPr>
          <w:lang w:val="en-US"/>
        </w:rPr>
      </w:pPr>
      <w:r>
        <w:t>[1]</w:t>
      </w:r>
      <w:r w:rsidR="00D81CDE">
        <w:tab/>
      </w:r>
      <w:r w:rsidR="00D81CDE" w:rsidRPr="007B6547">
        <w:t xml:space="preserve">Кеннеди </w:t>
      </w:r>
      <w:proofErr w:type="spellStart"/>
      <w:r w:rsidR="00D81CDE" w:rsidRPr="007B6547">
        <w:t>А.Дж</w:t>
      </w:r>
      <w:proofErr w:type="spellEnd"/>
      <w:r w:rsidR="00D81CDE" w:rsidRPr="007B6547">
        <w:t>.</w:t>
      </w:r>
      <w:r w:rsidR="00D81CDE" w:rsidRPr="00D81CDE">
        <w:t xml:space="preserve"> Ползучесть и усталость в металла</w:t>
      </w:r>
      <w:r w:rsidR="00793069">
        <w:t>х</w:t>
      </w:r>
      <w:r w:rsidR="00D81CDE">
        <w:t>. М</w:t>
      </w:r>
      <w:r w:rsidR="00D81CDE" w:rsidRPr="00860C78">
        <w:rPr>
          <w:lang w:val="en-US"/>
        </w:rPr>
        <w:t>.</w:t>
      </w:r>
      <w:r w:rsidR="00757563" w:rsidRPr="00860C78">
        <w:rPr>
          <w:lang w:val="en-US"/>
        </w:rPr>
        <w:t>,</w:t>
      </w:r>
      <w:r w:rsidR="00D81CDE" w:rsidRPr="00860C78">
        <w:rPr>
          <w:lang w:val="en-US"/>
        </w:rPr>
        <w:t xml:space="preserve"> </w:t>
      </w:r>
      <w:r w:rsidR="00D81CDE">
        <w:t>Металлургия</w:t>
      </w:r>
      <w:r w:rsidR="00D81CDE" w:rsidRPr="00860C78">
        <w:rPr>
          <w:lang w:val="en-US"/>
        </w:rPr>
        <w:t xml:space="preserve">, 1965. </w:t>
      </w:r>
    </w:p>
    <w:p w14:paraId="4A025F5E" w14:textId="77777777" w:rsidR="00D1299D" w:rsidRPr="00AC0A24" w:rsidRDefault="00765B48">
      <w:pPr>
        <w:spacing w:line="360" w:lineRule="auto"/>
        <w:jc w:val="both"/>
        <w:rPr>
          <w:lang w:val="en-US"/>
        </w:rPr>
      </w:pPr>
      <w:r>
        <w:rPr>
          <w:lang w:val="en-US"/>
        </w:rPr>
        <w:t>[2]</w:t>
      </w:r>
      <w:r w:rsidR="00D81CDE" w:rsidRPr="00AC0A24">
        <w:rPr>
          <w:lang w:val="en-US"/>
        </w:rPr>
        <w:tab/>
      </w:r>
      <w:proofErr w:type="spellStart"/>
      <w:r w:rsidR="00D81CDE" w:rsidRPr="007B6547">
        <w:rPr>
          <w:lang w:val="en-US"/>
        </w:rPr>
        <w:t>Betten</w:t>
      </w:r>
      <w:proofErr w:type="spellEnd"/>
      <w:r w:rsidR="00D81CDE" w:rsidRPr="007B6547">
        <w:rPr>
          <w:lang w:val="en-US"/>
        </w:rPr>
        <w:t xml:space="preserve"> J.</w:t>
      </w:r>
      <w:r w:rsidR="00D81CDE" w:rsidRPr="00AC0A24">
        <w:rPr>
          <w:lang w:val="en-US"/>
        </w:rPr>
        <w:t xml:space="preserve"> Creep mechani</w:t>
      </w:r>
      <w:r w:rsidR="004156E3">
        <w:rPr>
          <w:lang w:val="en-US"/>
        </w:rPr>
        <w:t>cs. Berlin</w:t>
      </w:r>
      <w:r w:rsidR="004156E3" w:rsidRPr="004156E3">
        <w:rPr>
          <w:lang w:val="en-US"/>
        </w:rPr>
        <w:t xml:space="preserve">, </w:t>
      </w:r>
      <w:r w:rsidR="004156E3">
        <w:rPr>
          <w:lang w:val="en-US"/>
        </w:rPr>
        <w:t>Heidelberg</w:t>
      </w:r>
      <w:r w:rsidR="004156E3" w:rsidRPr="004156E3">
        <w:rPr>
          <w:lang w:val="en-US"/>
        </w:rPr>
        <w:t>,</w:t>
      </w:r>
      <w:r w:rsidR="0097406A" w:rsidRPr="00AC0A24">
        <w:rPr>
          <w:lang w:val="en-US"/>
        </w:rPr>
        <w:t xml:space="preserve"> Springer</w:t>
      </w:r>
      <w:r w:rsidR="00D81CDE" w:rsidRPr="00AC0A24">
        <w:rPr>
          <w:lang w:val="en-US"/>
        </w:rPr>
        <w:t xml:space="preserve">, 2008. </w:t>
      </w:r>
    </w:p>
    <w:p w14:paraId="581167AC" w14:textId="77777777" w:rsidR="006956F1" w:rsidRPr="00860C78" w:rsidRDefault="00765B48">
      <w:pPr>
        <w:spacing w:line="360" w:lineRule="auto"/>
        <w:jc w:val="both"/>
        <w:rPr>
          <w:lang w:val="en-US"/>
        </w:rPr>
      </w:pPr>
      <w:r>
        <w:rPr>
          <w:lang w:val="en-US"/>
        </w:rPr>
        <w:t>[3]</w:t>
      </w:r>
      <w:r w:rsidR="00D81CDE" w:rsidRPr="00D81CDE">
        <w:rPr>
          <w:lang w:val="en-US"/>
        </w:rPr>
        <w:tab/>
      </w:r>
      <w:proofErr w:type="spellStart"/>
      <w:r w:rsidR="0097406A" w:rsidRPr="004156E3">
        <w:rPr>
          <w:lang w:val="en-US"/>
        </w:rPr>
        <w:t>Darabi</w:t>
      </w:r>
      <w:proofErr w:type="spellEnd"/>
      <w:r w:rsidR="0097406A" w:rsidRPr="004156E3">
        <w:rPr>
          <w:lang w:val="en-US"/>
        </w:rPr>
        <w:t xml:space="preserve"> M.K., Al-Rub R.K.</w:t>
      </w:r>
      <w:r w:rsidR="0097406A" w:rsidRPr="004156E3">
        <w:t>А</w:t>
      </w:r>
      <w:r w:rsidR="0097406A" w:rsidRPr="004156E3">
        <w:rPr>
          <w:lang w:val="en-US"/>
        </w:rPr>
        <w:t xml:space="preserve">., </w:t>
      </w:r>
      <w:proofErr w:type="spellStart"/>
      <w:r w:rsidR="0097406A" w:rsidRPr="004156E3">
        <w:rPr>
          <w:lang w:val="en-US"/>
        </w:rPr>
        <w:t>Masad</w:t>
      </w:r>
      <w:proofErr w:type="spellEnd"/>
      <w:r w:rsidR="0097406A" w:rsidRPr="004156E3">
        <w:rPr>
          <w:lang w:val="en-US"/>
        </w:rPr>
        <w:t xml:space="preserve"> E.A</w:t>
      </w:r>
      <w:r w:rsidR="00013B8D" w:rsidRPr="004156E3">
        <w:rPr>
          <w:lang w:val="en-US"/>
        </w:rPr>
        <w:t>., et al</w:t>
      </w:r>
      <w:r w:rsidR="0097406A" w:rsidRPr="004156E3">
        <w:rPr>
          <w:lang w:val="en-US"/>
        </w:rPr>
        <w:t>.</w:t>
      </w:r>
      <w:r w:rsidR="0097406A" w:rsidRPr="00D81CDE">
        <w:rPr>
          <w:lang w:val="en-US"/>
        </w:rPr>
        <w:t xml:space="preserve"> </w:t>
      </w:r>
      <w:r w:rsidR="00D81CDE" w:rsidRPr="0097406A">
        <w:rPr>
          <w:lang w:val="en-US"/>
        </w:rPr>
        <w:t xml:space="preserve">A modified </w:t>
      </w:r>
      <w:proofErr w:type="spellStart"/>
      <w:r w:rsidR="00D81CDE" w:rsidRPr="00D81CDE">
        <w:rPr>
          <w:lang w:val="en-US"/>
        </w:rPr>
        <w:t>viscoplastic</w:t>
      </w:r>
      <w:proofErr w:type="spellEnd"/>
      <w:r w:rsidR="00D81CDE" w:rsidRPr="00D81CDE">
        <w:rPr>
          <w:lang w:val="en-US"/>
        </w:rPr>
        <w:t xml:space="preserve"> model to predict the permanent deformation of asphaltic materials under </w:t>
      </w:r>
      <w:proofErr w:type="gramStart"/>
      <w:r w:rsidR="00D81CDE" w:rsidRPr="00D81CDE">
        <w:rPr>
          <w:lang w:val="en-US"/>
        </w:rPr>
        <w:t>cyclic-compressio</w:t>
      </w:r>
      <w:r w:rsidR="0097406A">
        <w:rPr>
          <w:lang w:val="en-US"/>
        </w:rPr>
        <w:t>n</w:t>
      </w:r>
      <w:proofErr w:type="gramEnd"/>
      <w:r w:rsidR="0097406A">
        <w:rPr>
          <w:lang w:val="en-US"/>
        </w:rPr>
        <w:t xml:space="preserve"> loading at high temperatures</w:t>
      </w:r>
      <w:r w:rsidR="004156E3" w:rsidRPr="004156E3">
        <w:rPr>
          <w:lang w:val="en-US"/>
        </w:rPr>
        <w:t xml:space="preserve">. </w:t>
      </w:r>
      <w:r w:rsidR="00D81CDE" w:rsidRPr="004156E3">
        <w:rPr>
          <w:i/>
          <w:lang w:val="en-US"/>
        </w:rPr>
        <w:t>Int. J. Plasticity</w:t>
      </w:r>
      <w:r w:rsidR="004156E3">
        <w:rPr>
          <w:lang w:val="en-US"/>
        </w:rPr>
        <w:t>,</w:t>
      </w:r>
      <w:r w:rsidR="00D81CDE" w:rsidRPr="00D81CDE">
        <w:rPr>
          <w:lang w:val="en-US"/>
        </w:rPr>
        <w:t xml:space="preserve"> </w:t>
      </w:r>
      <w:r w:rsidR="00D81CDE" w:rsidRPr="002B7154">
        <w:rPr>
          <w:lang w:val="en-US"/>
        </w:rPr>
        <w:t>2012</w:t>
      </w:r>
      <w:r w:rsidR="004156E3">
        <w:rPr>
          <w:lang w:val="en-US"/>
        </w:rPr>
        <w:t>,</w:t>
      </w:r>
      <w:r w:rsidR="00D81CDE" w:rsidRPr="002B7154">
        <w:rPr>
          <w:lang w:val="en-US"/>
        </w:rPr>
        <w:t xml:space="preserve"> </w:t>
      </w:r>
      <w:r w:rsidR="004156E3">
        <w:rPr>
          <w:lang w:val="en-US"/>
        </w:rPr>
        <w:t>vol. 35,</w:t>
      </w:r>
      <w:r w:rsidR="00D81CDE" w:rsidRPr="002B7154">
        <w:rPr>
          <w:lang w:val="en-US"/>
        </w:rPr>
        <w:t xml:space="preserve"> </w:t>
      </w:r>
      <w:r w:rsidR="004156E3">
        <w:rPr>
          <w:lang w:val="en-US"/>
        </w:rPr>
        <w:t>pp</w:t>
      </w:r>
      <w:r w:rsidR="00D81CDE" w:rsidRPr="002B7154">
        <w:rPr>
          <w:lang w:val="en-US"/>
        </w:rPr>
        <w:t xml:space="preserve">. 100–134. </w:t>
      </w:r>
      <w:r w:rsidR="00D81CDE" w:rsidRPr="00860C78">
        <w:rPr>
          <w:lang w:val="en-US"/>
        </w:rPr>
        <w:t>DOI: 10.1016/j.ijplas.2012.03.001</w:t>
      </w:r>
    </w:p>
    <w:p w14:paraId="2EC3191D" w14:textId="77777777" w:rsidR="00D81CDE" w:rsidRDefault="00765B48">
      <w:pPr>
        <w:spacing w:line="360" w:lineRule="auto"/>
        <w:jc w:val="both"/>
      </w:pPr>
      <w:r w:rsidRPr="00860C78">
        <w:rPr>
          <w:lang w:val="en-US"/>
        </w:rPr>
        <w:t>[4]</w:t>
      </w:r>
      <w:r w:rsidR="00D81CDE" w:rsidRPr="00860C78">
        <w:rPr>
          <w:lang w:val="en-US"/>
        </w:rPr>
        <w:tab/>
      </w:r>
      <w:r w:rsidR="00013B8D" w:rsidRPr="004156E3">
        <w:t>Быков</w:t>
      </w:r>
      <w:r w:rsidR="00013B8D" w:rsidRPr="00860C78">
        <w:rPr>
          <w:lang w:val="en-US"/>
        </w:rPr>
        <w:t xml:space="preserve"> </w:t>
      </w:r>
      <w:r w:rsidR="00013B8D" w:rsidRPr="004156E3">
        <w:t>Д</w:t>
      </w:r>
      <w:r w:rsidR="00013B8D" w:rsidRPr="00860C78">
        <w:rPr>
          <w:lang w:val="en-US"/>
        </w:rPr>
        <w:t>.</w:t>
      </w:r>
      <w:r w:rsidR="00013B8D" w:rsidRPr="004156E3">
        <w:t>Л</w:t>
      </w:r>
      <w:r w:rsidR="00013B8D" w:rsidRPr="00860C78">
        <w:rPr>
          <w:lang w:val="en-US"/>
        </w:rPr>
        <w:t xml:space="preserve">., </w:t>
      </w:r>
      <w:r w:rsidR="00013B8D" w:rsidRPr="004156E3">
        <w:t>Казаков</w:t>
      </w:r>
      <w:r w:rsidR="00013B8D" w:rsidRPr="00860C78">
        <w:rPr>
          <w:lang w:val="en-US"/>
        </w:rPr>
        <w:t xml:space="preserve"> </w:t>
      </w:r>
      <w:r w:rsidR="00013B8D" w:rsidRPr="004156E3">
        <w:t>А</w:t>
      </w:r>
      <w:r w:rsidR="00013B8D" w:rsidRPr="00860C78">
        <w:rPr>
          <w:lang w:val="en-US"/>
        </w:rPr>
        <w:t>.</w:t>
      </w:r>
      <w:r w:rsidR="00013B8D" w:rsidRPr="004156E3">
        <w:t>В</w:t>
      </w:r>
      <w:r w:rsidR="00013B8D" w:rsidRPr="00860C78">
        <w:rPr>
          <w:lang w:val="en-US"/>
        </w:rPr>
        <w:t xml:space="preserve">., </w:t>
      </w:r>
      <w:r w:rsidR="00013B8D" w:rsidRPr="004156E3">
        <w:t>Коновалов</w:t>
      </w:r>
      <w:r w:rsidR="00013B8D" w:rsidRPr="00860C78">
        <w:rPr>
          <w:lang w:val="en-US"/>
        </w:rPr>
        <w:t xml:space="preserve"> </w:t>
      </w:r>
      <w:r w:rsidR="00013B8D" w:rsidRPr="004156E3">
        <w:t>Д</w:t>
      </w:r>
      <w:r w:rsidR="00013B8D" w:rsidRPr="00860C78">
        <w:rPr>
          <w:lang w:val="en-US"/>
        </w:rPr>
        <w:t>.</w:t>
      </w:r>
      <w:r w:rsidR="00013B8D" w:rsidRPr="004156E3">
        <w:t>Н</w:t>
      </w:r>
      <w:r w:rsidR="00013B8D" w:rsidRPr="00860C78">
        <w:rPr>
          <w:lang w:val="en-US"/>
        </w:rPr>
        <w:t xml:space="preserve">. </w:t>
      </w:r>
      <w:r w:rsidR="00013B8D" w:rsidRPr="004156E3">
        <w:t>и</w:t>
      </w:r>
      <w:r w:rsidR="00013B8D" w:rsidRPr="00860C78">
        <w:rPr>
          <w:lang w:val="en-US"/>
        </w:rPr>
        <w:t xml:space="preserve"> </w:t>
      </w:r>
      <w:proofErr w:type="spellStart"/>
      <w:r w:rsidR="00013B8D" w:rsidRPr="004156E3">
        <w:t>др</w:t>
      </w:r>
      <w:proofErr w:type="spellEnd"/>
      <w:r w:rsidR="00013B8D" w:rsidRPr="00860C78">
        <w:rPr>
          <w:lang w:val="en-US"/>
        </w:rPr>
        <w:t xml:space="preserve">. </w:t>
      </w:r>
      <w:r w:rsidR="00D81CDE" w:rsidRPr="00013B8D">
        <w:t>О законе</w:t>
      </w:r>
      <w:r w:rsidR="00D81CDE" w:rsidRPr="00D81CDE">
        <w:t xml:space="preserve"> накопления поврежденности и критерии разрушения в высоконап</w:t>
      </w:r>
      <w:r w:rsidR="00013B8D">
        <w:t>олненных полимерных материалах</w:t>
      </w:r>
      <w:r w:rsidR="004156E3">
        <w:t>.</w:t>
      </w:r>
      <w:r w:rsidR="00D81CDE" w:rsidRPr="00D81CDE">
        <w:t xml:space="preserve"> </w:t>
      </w:r>
      <w:proofErr w:type="spellStart"/>
      <w:r w:rsidR="00D81CDE" w:rsidRPr="004156E3">
        <w:rPr>
          <w:i/>
        </w:rPr>
        <w:t>Изв</w:t>
      </w:r>
      <w:proofErr w:type="spellEnd"/>
      <w:r w:rsidR="00013B8D" w:rsidRPr="004156E3">
        <w:rPr>
          <w:i/>
        </w:rPr>
        <w:t>.</w:t>
      </w:r>
      <w:r w:rsidR="00D81CDE" w:rsidRPr="004156E3">
        <w:rPr>
          <w:i/>
        </w:rPr>
        <w:t xml:space="preserve"> РАН. МТТ</w:t>
      </w:r>
      <w:r w:rsidR="004156E3">
        <w:rPr>
          <w:i/>
        </w:rPr>
        <w:t>,</w:t>
      </w:r>
      <w:r w:rsidR="00D81CDE" w:rsidRPr="004156E3">
        <w:rPr>
          <w:i/>
        </w:rPr>
        <w:t xml:space="preserve"> </w:t>
      </w:r>
      <w:r w:rsidR="00D81CDE" w:rsidRPr="00D81CDE">
        <w:t>2014</w:t>
      </w:r>
      <w:r w:rsidR="004156E3">
        <w:t>,</w:t>
      </w:r>
      <w:r w:rsidR="00D81CDE" w:rsidRPr="00D81CDE">
        <w:t xml:space="preserve"> № 5</w:t>
      </w:r>
      <w:r w:rsidR="004156E3">
        <w:t>, с</w:t>
      </w:r>
      <w:r w:rsidR="00D81CDE" w:rsidRPr="00D81CDE">
        <w:t>. 76–97.</w:t>
      </w:r>
    </w:p>
    <w:p w14:paraId="0DA72908" w14:textId="77777777" w:rsidR="00D81CDE" w:rsidRPr="00D81CDE" w:rsidRDefault="00765B48">
      <w:pPr>
        <w:spacing w:line="360" w:lineRule="auto"/>
        <w:jc w:val="both"/>
      </w:pPr>
      <w:r>
        <w:t>[5]</w:t>
      </w:r>
      <w:r w:rsidR="00D81CDE">
        <w:tab/>
      </w:r>
      <w:r w:rsidR="00D81CDE" w:rsidRPr="004156E3">
        <w:t>Хохлов А.В.</w:t>
      </w:r>
      <w:r w:rsidR="00D81CDE" w:rsidRPr="00D81CDE">
        <w:t xml:space="preserve"> Анализ общих свойств кривых ползучести при ступенчатых нагружениях, порождаемых нелинейным соотношением </w:t>
      </w:r>
      <w:proofErr w:type="spellStart"/>
      <w:r w:rsidR="00D81CDE" w:rsidRPr="00D81CDE">
        <w:t>Работнова</w:t>
      </w:r>
      <w:proofErr w:type="spellEnd"/>
      <w:r w:rsidR="00D81CDE" w:rsidRPr="00D81CDE">
        <w:t xml:space="preserve"> для </w:t>
      </w:r>
      <w:proofErr w:type="spellStart"/>
      <w:r w:rsidR="00D81CDE" w:rsidRPr="00D81CDE">
        <w:t>вязкоупругопластичных</w:t>
      </w:r>
      <w:proofErr w:type="spellEnd"/>
      <w:r w:rsidR="00D81CDE" w:rsidRPr="00D81CDE">
        <w:t xml:space="preserve"> материалов</w:t>
      </w:r>
      <w:r w:rsidR="004156E3">
        <w:t>.</w:t>
      </w:r>
      <w:r w:rsidR="00D81CDE" w:rsidRPr="00D81CDE">
        <w:t xml:space="preserve"> </w:t>
      </w:r>
      <w:r w:rsidR="00D81CDE" w:rsidRPr="004156E3">
        <w:rPr>
          <w:i/>
        </w:rPr>
        <w:t>Вестник МГТУ им. Н.Э. Баумана. Сер. Ес</w:t>
      </w:r>
      <w:r w:rsidR="004156E3">
        <w:rPr>
          <w:i/>
        </w:rPr>
        <w:t>тественные наук</w:t>
      </w:r>
      <w:r w:rsidR="00EA5A8A">
        <w:rPr>
          <w:i/>
        </w:rPr>
        <w:t>и</w:t>
      </w:r>
      <w:r w:rsidR="004156E3" w:rsidRPr="00EA5A8A">
        <w:t>,</w:t>
      </w:r>
      <w:r w:rsidR="00D81CDE" w:rsidRPr="00D81CDE">
        <w:t xml:space="preserve"> 2017</w:t>
      </w:r>
      <w:r w:rsidR="004156E3">
        <w:t>,</w:t>
      </w:r>
      <w:r w:rsidR="00D81CDE" w:rsidRPr="00D81CDE">
        <w:t xml:space="preserve"> № 3</w:t>
      </w:r>
      <w:r w:rsidR="004156E3">
        <w:t>, с</w:t>
      </w:r>
      <w:r w:rsidR="00D81CDE" w:rsidRPr="00D81CDE">
        <w:t>. 93–123. DOI: 10.18698/1812-3368-2017-3-93-123</w:t>
      </w:r>
    </w:p>
    <w:p w14:paraId="60DDD3EC" w14:textId="77777777" w:rsidR="006956F1" w:rsidRPr="00D81CDE" w:rsidRDefault="006956F1">
      <w:pPr>
        <w:spacing w:line="360" w:lineRule="auto"/>
        <w:jc w:val="both"/>
      </w:pPr>
    </w:p>
    <w:p w14:paraId="3917F188" w14:textId="626828B9" w:rsidR="001A7D45" w:rsidRPr="001A7D45" w:rsidRDefault="00D1299D" w:rsidP="001A7D45">
      <w:pPr>
        <w:spacing w:line="360" w:lineRule="auto"/>
        <w:jc w:val="both"/>
      </w:pPr>
      <w:r w:rsidRPr="00175BBE">
        <w:rPr>
          <w:b/>
        </w:rPr>
        <w:t>ФИО (полностью)</w:t>
      </w:r>
      <w:r w:rsidRPr="00175BBE">
        <w:t xml:space="preserve"> — ученая степень, должность, место работы (кафедра, отдел), название организации (адрес)</w:t>
      </w:r>
      <w:r w:rsidR="0025590E">
        <w:t xml:space="preserve">, </w:t>
      </w:r>
      <w:r w:rsidR="0025590E" w:rsidRPr="0025590E">
        <w:rPr>
          <w:lang w:val="en-US"/>
        </w:rPr>
        <w:t>e</w:t>
      </w:r>
      <w:r w:rsidR="0025590E" w:rsidRPr="0025590E">
        <w:t>-</w:t>
      </w:r>
      <w:r w:rsidR="0025590E" w:rsidRPr="0025590E">
        <w:rPr>
          <w:lang w:val="en-US"/>
        </w:rPr>
        <w:t>mail</w:t>
      </w:r>
      <w:r w:rsidR="0025590E" w:rsidRPr="0025590E">
        <w:t>,</w:t>
      </w:r>
      <w:r w:rsidR="001A7D45" w:rsidRPr="0025590E">
        <w:t xml:space="preserve"> </w:t>
      </w:r>
      <w:r w:rsidR="001A7D45" w:rsidRPr="0025590E">
        <w:rPr>
          <w:i/>
          <w:lang w:val="en-US"/>
        </w:rPr>
        <w:t>SPIN</w:t>
      </w:r>
      <w:r w:rsidR="001A7D45" w:rsidRPr="0025590E">
        <w:t xml:space="preserve">-код, </w:t>
      </w:r>
      <w:r w:rsidR="001A7D45" w:rsidRPr="0025590E">
        <w:rPr>
          <w:i/>
          <w:lang w:val="en-US"/>
        </w:rPr>
        <w:t>Scopus</w:t>
      </w:r>
      <w:r w:rsidR="001A7D45" w:rsidRPr="0025590E">
        <w:rPr>
          <w:i/>
        </w:rPr>
        <w:t xml:space="preserve"> </w:t>
      </w:r>
      <w:r w:rsidR="001A7D45" w:rsidRPr="0025590E">
        <w:rPr>
          <w:i/>
          <w:lang w:val="en-US"/>
        </w:rPr>
        <w:t>Author</w:t>
      </w:r>
      <w:r w:rsidR="001A7D45" w:rsidRPr="0025590E">
        <w:rPr>
          <w:i/>
        </w:rPr>
        <w:t xml:space="preserve"> </w:t>
      </w:r>
      <w:r w:rsidR="001A7D45" w:rsidRPr="0025590E">
        <w:rPr>
          <w:i/>
          <w:lang w:val="en-US"/>
        </w:rPr>
        <w:t>ID</w:t>
      </w:r>
      <w:r w:rsidR="001A7D45" w:rsidRPr="0025590E">
        <w:t xml:space="preserve">, </w:t>
      </w:r>
      <w:r w:rsidR="001A7D45" w:rsidRPr="0025590E">
        <w:rPr>
          <w:i/>
          <w:lang w:val="en-US"/>
        </w:rPr>
        <w:t>ORCID</w:t>
      </w:r>
      <w:r w:rsidR="001A7D45" w:rsidRPr="001A7D45">
        <w:t xml:space="preserve">, </w:t>
      </w:r>
      <w:r w:rsidR="001A7D45" w:rsidRPr="001A7D45">
        <w:rPr>
          <w:i/>
          <w:lang w:val="en-US"/>
        </w:rPr>
        <w:t>Web</w:t>
      </w:r>
      <w:r w:rsidR="001A7D45" w:rsidRPr="001A7D45">
        <w:rPr>
          <w:i/>
        </w:rPr>
        <w:t xml:space="preserve"> </w:t>
      </w:r>
      <w:r w:rsidR="001A7D45" w:rsidRPr="001A7D45">
        <w:rPr>
          <w:i/>
          <w:lang w:val="en-US"/>
        </w:rPr>
        <w:t>of</w:t>
      </w:r>
      <w:r w:rsidR="001A7D45" w:rsidRPr="001A7D45">
        <w:rPr>
          <w:i/>
        </w:rPr>
        <w:t xml:space="preserve"> </w:t>
      </w:r>
      <w:r w:rsidR="001A7D45" w:rsidRPr="001A7D45">
        <w:rPr>
          <w:i/>
          <w:lang w:val="en-US"/>
        </w:rPr>
        <w:t>Science</w:t>
      </w:r>
      <w:r w:rsidR="001A7D45" w:rsidRPr="001A7D45">
        <w:rPr>
          <w:i/>
        </w:rPr>
        <w:t xml:space="preserve"> </w:t>
      </w:r>
      <w:r w:rsidR="001A7D45" w:rsidRPr="001A7D45">
        <w:rPr>
          <w:i/>
          <w:lang w:val="en-US"/>
        </w:rPr>
        <w:t>Researcher</w:t>
      </w:r>
      <w:r w:rsidR="001A7D45" w:rsidRPr="001A7D45">
        <w:rPr>
          <w:i/>
        </w:rPr>
        <w:t xml:space="preserve"> </w:t>
      </w:r>
      <w:r w:rsidR="001A7D45" w:rsidRPr="001A7D45">
        <w:rPr>
          <w:i/>
          <w:lang w:val="en-US"/>
        </w:rPr>
        <w:t>ID</w:t>
      </w:r>
      <w:r w:rsidR="001A7D45" w:rsidRPr="001A7D45">
        <w:t xml:space="preserve">. </w:t>
      </w:r>
    </w:p>
    <w:p w14:paraId="6699BE5A" w14:textId="6471363F" w:rsidR="00D1299D" w:rsidRPr="0025590E" w:rsidRDefault="00D1299D">
      <w:pPr>
        <w:spacing w:line="360" w:lineRule="auto"/>
        <w:jc w:val="both"/>
      </w:pPr>
      <w:r w:rsidRPr="00175BBE">
        <w:rPr>
          <w:b/>
        </w:rPr>
        <w:t>ФИО (полностью)</w:t>
      </w:r>
      <w:r w:rsidRPr="00175BBE">
        <w:t xml:space="preserve"> — ученая степень, должность, место работы (кафедра, отдел), название организации (адрес)</w:t>
      </w:r>
      <w:r w:rsidR="0025590E" w:rsidRPr="0025590E">
        <w:t xml:space="preserve">, </w:t>
      </w:r>
      <w:r w:rsidR="0025590E" w:rsidRPr="0025590E">
        <w:rPr>
          <w:lang w:val="en-US"/>
        </w:rPr>
        <w:t>e</w:t>
      </w:r>
      <w:r w:rsidR="0025590E" w:rsidRPr="0025590E">
        <w:t>-</w:t>
      </w:r>
      <w:r w:rsidR="0025590E" w:rsidRPr="0025590E">
        <w:rPr>
          <w:lang w:val="en-US"/>
        </w:rPr>
        <w:t>mail</w:t>
      </w:r>
      <w:r w:rsidR="0025590E" w:rsidRPr="0025590E">
        <w:t>,</w:t>
      </w:r>
      <w:r w:rsidR="001A7D45" w:rsidRPr="0025590E">
        <w:t xml:space="preserve"> </w:t>
      </w:r>
      <w:r w:rsidR="001A7D45" w:rsidRPr="0025590E">
        <w:rPr>
          <w:i/>
          <w:lang w:val="en-US"/>
        </w:rPr>
        <w:t>SPIN</w:t>
      </w:r>
      <w:r w:rsidR="001A7D45" w:rsidRPr="0025590E">
        <w:t xml:space="preserve">-код, </w:t>
      </w:r>
      <w:r w:rsidR="001A7D45" w:rsidRPr="0025590E">
        <w:rPr>
          <w:i/>
          <w:lang w:val="en-US"/>
        </w:rPr>
        <w:t>Scopus</w:t>
      </w:r>
      <w:r w:rsidR="001A7D45" w:rsidRPr="0025590E">
        <w:rPr>
          <w:i/>
        </w:rPr>
        <w:t xml:space="preserve"> </w:t>
      </w:r>
      <w:r w:rsidR="001A7D45" w:rsidRPr="0025590E">
        <w:rPr>
          <w:i/>
          <w:lang w:val="en-US"/>
        </w:rPr>
        <w:t>Author</w:t>
      </w:r>
      <w:r w:rsidR="001A7D45" w:rsidRPr="0025590E">
        <w:rPr>
          <w:i/>
        </w:rPr>
        <w:t xml:space="preserve"> </w:t>
      </w:r>
      <w:r w:rsidR="001A7D45" w:rsidRPr="0025590E">
        <w:rPr>
          <w:i/>
          <w:lang w:val="en-US"/>
        </w:rPr>
        <w:t>ID</w:t>
      </w:r>
      <w:r w:rsidR="001A7D45" w:rsidRPr="0025590E">
        <w:t xml:space="preserve">, </w:t>
      </w:r>
      <w:r w:rsidR="001A7D45" w:rsidRPr="0025590E">
        <w:rPr>
          <w:i/>
          <w:lang w:val="en-US"/>
        </w:rPr>
        <w:t>ORCID</w:t>
      </w:r>
      <w:r w:rsidR="001A7D45" w:rsidRPr="0025590E">
        <w:t xml:space="preserve">, </w:t>
      </w:r>
      <w:r w:rsidR="001A7D45" w:rsidRPr="0025590E">
        <w:rPr>
          <w:i/>
          <w:lang w:val="en-US"/>
        </w:rPr>
        <w:t>Web</w:t>
      </w:r>
      <w:r w:rsidR="001A7D45" w:rsidRPr="0025590E">
        <w:rPr>
          <w:i/>
        </w:rPr>
        <w:t xml:space="preserve"> </w:t>
      </w:r>
      <w:r w:rsidR="001A7D45" w:rsidRPr="0025590E">
        <w:rPr>
          <w:i/>
          <w:lang w:val="en-US"/>
        </w:rPr>
        <w:t>of</w:t>
      </w:r>
      <w:r w:rsidR="001A7D45" w:rsidRPr="0025590E">
        <w:rPr>
          <w:i/>
        </w:rPr>
        <w:t xml:space="preserve"> </w:t>
      </w:r>
      <w:r w:rsidR="001A7D45" w:rsidRPr="0025590E">
        <w:rPr>
          <w:i/>
          <w:lang w:val="en-US"/>
        </w:rPr>
        <w:t>Science</w:t>
      </w:r>
      <w:r w:rsidR="001A7D45" w:rsidRPr="0025590E">
        <w:rPr>
          <w:i/>
        </w:rPr>
        <w:t xml:space="preserve"> </w:t>
      </w:r>
      <w:r w:rsidR="001A7D45" w:rsidRPr="0025590E">
        <w:rPr>
          <w:i/>
          <w:lang w:val="en-US"/>
        </w:rPr>
        <w:t>Researcher</w:t>
      </w:r>
      <w:r w:rsidR="001A7D45" w:rsidRPr="0025590E">
        <w:rPr>
          <w:i/>
        </w:rPr>
        <w:t xml:space="preserve"> </w:t>
      </w:r>
      <w:r w:rsidR="001A7D45" w:rsidRPr="0025590E">
        <w:rPr>
          <w:i/>
          <w:lang w:val="en-US"/>
        </w:rPr>
        <w:t>ID</w:t>
      </w:r>
      <w:r w:rsidR="001A7D45" w:rsidRPr="0025590E">
        <w:t>.</w:t>
      </w:r>
    </w:p>
    <w:p w14:paraId="33287BA1" w14:textId="77777777" w:rsidR="006956F1" w:rsidRPr="0025590E" w:rsidRDefault="006956F1">
      <w:pPr>
        <w:spacing w:line="360" w:lineRule="auto"/>
        <w:jc w:val="both"/>
      </w:pPr>
    </w:p>
    <w:p w14:paraId="331BAFC6" w14:textId="77777777" w:rsidR="006956F1" w:rsidRPr="0025590E" w:rsidRDefault="006956F1">
      <w:pPr>
        <w:spacing w:line="360" w:lineRule="auto"/>
        <w:jc w:val="both"/>
      </w:pPr>
    </w:p>
    <w:p w14:paraId="0EFC3F5F" w14:textId="77777777" w:rsidR="0025590E" w:rsidRDefault="0025590E">
      <w:pPr>
        <w:suppressAutoHyphens w:val="0"/>
        <w:rPr>
          <w:bCs/>
          <w:sz w:val="28"/>
          <w:szCs w:val="28"/>
          <w:lang w:val="en-US"/>
        </w:rPr>
      </w:pPr>
      <w:r>
        <w:rPr>
          <w:bCs/>
          <w:sz w:val="28"/>
          <w:szCs w:val="28"/>
          <w:lang w:val="en-US"/>
        </w:rPr>
        <w:br w:type="page"/>
      </w:r>
    </w:p>
    <w:p w14:paraId="48330211" w14:textId="2675C466" w:rsidR="00466780" w:rsidRDefault="00466780" w:rsidP="0025590E">
      <w:pPr>
        <w:spacing w:line="360" w:lineRule="auto"/>
        <w:jc w:val="center"/>
        <w:rPr>
          <w:bCs/>
          <w:sz w:val="28"/>
          <w:szCs w:val="28"/>
          <w:lang w:val="en-US"/>
        </w:rPr>
      </w:pPr>
      <w:r w:rsidRPr="0025590E">
        <w:rPr>
          <w:bCs/>
          <w:sz w:val="28"/>
          <w:szCs w:val="28"/>
          <w:lang w:val="en-US"/>
        </w:rPr>
        <w:lastRenderedPageBreak/>
        <w:t>The Title of the Paper</w:t>
      </w:r>
    </w:p>
    <w:p w14:paraId="6C3DA87D" w14:textId="77777777" w:rsidR="0025590E" w:rsidRPr="0025590E" w:rsidRDefault="0025590E" w:rsidP="0025590E">
      <w:pPr>
        <w:spacing w:line="360" w:lineRule="auto"/>
        <w:jc w:val="center"/>
        <w:rPr>
          <w:bCs/>
          <w:sz w:val="28"/>
          <w:szCs w:val="28"/>
          <w:lang w:val="en-US"/>
        </w:rPr>
      </w:pPr>
    </w:p>
    <w:p w14:paraId="0DE01BAF" w14:textId="1475C03E" w:rsidR="002872B5" w:rsidRDefault="00E60B78" w:rsidP="0025590E">
      <w:pPr>
        <w:spacing w:line="360" w:lineRule="auto"/>
        <w:jc w:val="center"/>
        <w:rPr>
          <w:b/>
          <w:vertAlign w:val="superscript"/>
          <w:lang w:val="en-US"/>
        </w:rPr>
      </w:pPr>
      <w:r>
        <w:rPr>
          <w:b/>
          <w:lang w:val="en-US"/>
        </w:rPr>
        <w:t>N</w:t>
      </w:r>
      <w:r w:rsidR="002872B5">
        <w:rPr>
          <w:b/>
          <w:lang w:val="en-US"/>
        </w:rPr>
        <w:t>ame Surname</w:t>
      </w:r>
      <w:r w:rsidR="002872B5" w:rsidRPr="002872B5">
        <w:rPr>
          <w:b/>
          <w:vertAlign w:val="superscript"/>
          <w:lang w:val="en-US"/>
        </w:rPr>
        <w:t>1</w:t>
      </w:r>
      <w:r w:rsidR="0025590E" w:rsidRPr="0025590E">
        <w:rPr>
          <w:b/>
          <w:lang w:val="en-US"/>
        </w:rPr>
        <w:t xml:space="preserve">, </w:t>
      </w:r>
      <w:r w:rsidR="0025590E">
        <w:rPr>
          <w:b/>
          <w:lang w:val="en-US"/>
        </w:rPr>
        <w:t>N</w:t>
      </w:r>
      <w:r w:rsidR="0025590E" w:rsidRPr="002872B5">
        <w:rPr>
          <w:b/>
          <w:lang w:val="en-US"/>
        </w:rPr>
        <w:t>ame Surname</w:t>
      </w:r>
      <w:r w:rsidR="0025590E" w:rsidRPr="002872B5">
        <w:rPr>
          <w:b/>
          <w:vertAlign w:val="superscript"/>
          <w:lang w:val="en-US"/>
        </w:rPr>
        <w:t>2</w:t>
      </w:r>
    </w:p>
    <w:p w14:paraId="045CD5AE" w14:textId="77777777" w:rsidR="0025590E" w:rsidRPr="0025590E" w:rsidRDefault="0025590E" w:rsidP="0025590E">
      <w:pPr>
        <w:spacing w:line="360" w:lineRule="auto"/>
        <w:jc w:val="center"/>
        <w:rPr>
          <w:b/>
          <w:lang w:val="en-US"/>
        </w:rPr>
      </w:pPr>
    </w:p>
    <w:p w14:paraId="6992B202" w14:textId="008B07EC" w:rsidR="002872B5" w:rsidRPr="0025590E" w:rsidRDefault="002872B5" w:rsidP="0025590E">
      <w:pPr>
        <w:spacing w:line="360" w:lineRule="auto"/>
        <w:jc w:val="center"/>
        <w:rPr>
          <w:bCs/>
          <w:i/>
          <w:iCs/>
          <w:lang w:val="en-US"/>
        </w:rPr>
      </w:pPr>
      <w:r w:rsidRPr="0025590E">
        <w:rPr>
          <w:bCs/>
          <w:i/>
          <w:iCs/>
          <w:vertAlign w:val="superscript"/>
          <w:lang w:val="en-US"/>
        </w:rPr>
        <w:t>1</w:t>
      </w:r>
      <w:r w:rsidRPr="0025590E">
        <w:rPr>
          <w:bCs/>
          <w:i/>
          <w:iCs/>
          <w:lang w:val="en-US"/>
        </w:rPr>
        <w:t xml:space="preserve">Name of Organization, City, </w:t>
      </w:r>
      <w:r w:rsidR="0097406A" w:rsidRPr="0025590E">
        <w:rPr>
          <w:bCs/>
          <w:i/>
          <w:iCs/>
          <w:lang w:val="en-US"/>
        </w:rPr>
        <w:t>State</w:t>
      </w:r>
    </w:p>
    <w:p w14:paraId="3BC3E1BA" w14:textId="70BB8EB8" w:rsidR="002872B5" w:rsidRPr="0025590E" w:rsidRDefault="002872B5" w:rsidP="0025590E">
      <w:pPr>
        <w:spacing w:line="360" w:lineRule="auto"/>
        <w:jc w:val="center"/>
        <w:rPr>
          <w:bCs/>
          <w:i/>
          <w:iCs/>
          <w:lang w:val="en-US"/>
        </w:rPr>
      </w:pPr>
      <w:r w:rsidRPr="0025590E">
        <w:rPr>
          <w:bCs/>
          <w:i/>
          <w:iCs/>
          <w:vertAlign w:val="superscript"/>
          <w:lang w:val="en-US"/>
        </w:rPr>
        <w:t>2</w:t>
      </w:r>
      <w:r w:rsidRPr="0025590E">
        <w:rPr>
          <w:bCs/>
          <w:i/>
          <w:iCs/>
          <w:lang w:val="en-US"/>
        </w:rPr>
        <w:t xml:space="preserve">Name of Organization, City, </w:t>
      </w:r>
      <w:r w:rsidR="0097406A" w:rsidRPr="0025590E">
        <w:rPr>
          <w:bCs/>
          <w:i/>
          <w:iCs/>
          <w:lang w:val="en-US"/>
        </w:rPr>
        <w:t>State</w:t>
      </w:r>
    </w:p>
    <w:p w14:paraId="64B75EBB" w14:textId="77777777" w:rsidR="002872B5" w:rsidRDefault="002872B5" w:rsidP="002872B5">
      <w:pPr>
        <w:spacing w:line="360" w:lineRule="auto"/>
        <w:jc w:val="both"/>
        <w:rPr>
          <w:b/>
          <w:lang w:val="en-US"/>
        </w:rPr>
      </w:pPr>
    </w:p>
    <w:p w14:paraId="69BA14AE" w14:textId="77777777" w:rsidR="002872B5" w:rsidRPr="002872B5" w:rsidRDefault="002872B5" w:rsidP="002872B5">
      <w:pPr>
        <w:spacing w:line="360" w:lineRule="auto"/>
        <w:jc w:val="both"/>
        <w:rPr>
          <w:b/>
          <w:lang w:val="en-US"/>
        </w:rPr>
      </w:pPr>
      <w:r>
        <w:rPr>
          <w:b/>
          <w:lang w:val="en-US"/>
        </w:rPr>
        <w:t>Abstract</w:t>
      </w:r>
    </w:p>
    <w:p w14:paraId="22B854DE" w14:textId="77777777" w:rsidR="002872B5" w:rsidRPr="002872B5" w:rsidRDefault="002872B5" w:rsidP="002872B5">
      <w:pPr>
        <w:spacing w:line="360" w:lineRule="auto"/>
        <w:jc w:val="both"/>
        <w:rPr>
          <w:b/>
          <w:lang w:val="en-US"/>
        </w:rPr>
      </w:pPr>
      <w:r w:rsidRPr="002872B5">
        <w:rPr>
          <w:lang w:val="en-US"/>
        </w:rPr>
        <w:t xml:space="preserve">Abstract reflecting the main results and conclusions should be limited to ca 150−200 </w:t>
      </w:r>
      <w:r>
        <w:rPr>
          <w:lang w:val="en-US"/>
        </w:rPr>
        <w:t>words</w:t>
      </w:r>
      <w:r w:rsidR="0097406A">
        <w:rPr>
          <w:lang w:val="en-US"/>
        </w:rPr>
        <w:t xml:space="preserve">. </w:t>
      </w:r>
    </w:p>
    <w:p w14:paraId="149C9394" w14:textId="77777777" w:rsidR="002872B5" w:rsidRPr="002872B5" w:rsidRDefault="002872B5" w:rsidP="002872B5">
      <w:pPr>
        <w:spacing w:line="360" w:lineRule="auto"/>
        <w:jc w:val="both"/>
        <w:rPr>
          <w:b/>
          <w:lang w:val="en-US"/>
        </w:rPr>
      </w:pPr>
      <w:r>
        <w:rPr>
          <w:b/>
          <w:lang w:val="en-US"/>
        </w:rPr>
        <w:t>Keywords</w:t>
      </w:r>
    </w:p>
    <w:p w14:paraId="55D660D1" w14:textId="77777777" w:rsidR="002872B5" w:rsidRPr="0097406A" w:rsidRDefault="002872B5" w:rsidP="0097406A">
      <w:pPr>
        <w:spacing w:line="360" w:lineRule="auto"/>
        <w:jc w:val="both"/>
        <w:rPr>
          <w:b/>
          <w:i/>
          <w:lang w:val="en-US"/>
        </w:rPr>
      </w:pPr>
      <w:proofErr w:type="gramStart"/>
      <w:r w:rsidRPr="00E60B78">
        <w:rPr>
          <w:i/>
          <w:lang w:val="en-US"/>
        </w:rPr>
        <w:t>5−7 words</w:t>
      </w:r>
      <w:r w:rsidR="0097406A">
        <w:rPr>
          <w:i/>
          <w:lang w:val="en-US"/>
        </w:rPr>
        <w:t>,</w:t>
      </w:r>
      <w:proofErr w:type="gramEnd"/>
      <w:r w:rsidR="0097406A">
        <w:rPr>
          <w:i/>
          <w:lang w:val="en-US"/>
        </w:rPr>
        <w:t xml:space="preserve"> s</w:t>
      </w:r>
      <w:r w:rsidR="0097406A" w:rsidRPr="0097406A">
        <w:rPr>
          <w:i/>
          <w:lang w:val="en-US"/>
        </w:rPr>
        <w:t xml:space="preserve">hould be in italic, the font size is 12, </w:t>
      </w:r>
      <w:r w:rsidR="0097406A">
        <w:rPr>
          <w:i/>
          <w:lang w:val="en-US"/>
        </w:rPr>
        <w:t xml:space="preserve">width </w:t>
      </w:r>
      <w:r w:rsidR="0097406A" w:rsidRPr="0097406A">
        <w:rPr>
          <w:i/>
          <w:lang w:val="en-US"/>
        </w:rPr>
        <w:t>alignment, put a comma between the keywords</w:t>
      </w:r>
      <w:r w:rsidR="0097406A">
        <w:rPr>
          <w:i/>
          <w:lang w:val="en-US"/>
        </w:rPr>
        <w:t>.</w:t>
      </w:r>
    </w:p>
    <w:p w14:paraId="1C4D19C7" w14:textId="77777777" w:rsidR="002872B5" w:rsidRDefault="002872B5" w:rsidP="002872B5">
      <w:pPr>
        <w:spacing w:line="360" w:lineRule="auto"/>
        <w:jc w:val="both"/>
        <w:rPr>
          <w:lang w:val="en-US"/>
        </w:rPr>
      </w:pPr>
    </w:p>
    <w:p w14:paraId="54E2B7B1" w14:textId="77777777" w:rsidR="002872B5" w:rsidRPr="002872B5" w:rsidRDefault="002872B5" w:rsidP="002872B5">
      <w:pPr>
        <w:spacing w:line="360" w:lineRule="auto"/>
        <w:jc w:val="right"/>
        <w:rPr>
          <w:i/>
          <w:lang w:val="en-US"/>
        </w:rPr>
      </w:pPr>
      <w:r w:rsidRPr="002872B5">
        <w:rPr>
          <w:i/>
          <w:lang w:val="en-US"/>
        </w:rPr>
        <w:t>Information on financial support-grants, programs (if any)</w:t>
      </w:r>
      <w:r w:rsidR="0097406A">
        <w:rPr>
          <w:i/>
          <w:lang w:val="en-US"/>
        </w:rPr>
        <w:t xml:space="preserve">. The font size is 12, </w:t>
      </w:r>
      <w:r w:rsidR="00013B8D" w:rsidRPr="00013B8D">
        <w:rPr>
          <w:i/>
          <w:lang w:val="en-US"/>
        </w:rPr>
        <w:t xml:space="preserve">right </w:t>
      </w:r>
      <w:r w:rsidR="0097406A">
        <w:rPr>
          <w:i/>
          <w:lang w:val="en-US"/>
        </w:rPr>
        <w:t>alignment</w:t>
      </w:r>
    </w:p>
    <w:p w14:paraId="18ADD752" w14:textId="77777777" w:rsidR="002872B5" w:rsidRDefault="002872B5" w:rsidP="002872B5">
      <w:pPr>
        <w:spacing w:line="360" w:lineRule="auto"/>
        <w:jc w:val="right"/>
        <w:rPr>
          <w:lang w:val="en-US"/>
        </w:rPr>
      </w:pPr>
    </w:p>
    <w:p w14:paraId="602A2C58" w14:textId="77777777" w:rsidR="002872B5" w:rsidRDefault="00C15F8E" w:rsidP="00C15F8E">
      <w:pPr>
        <w:spacing w:line="360" w:lineRule="auto"/>
        <w:ind w:firstLine="709"/>
        <w:jc w:val="both"/>
        <w:rPr>
          <w:lang w:val="en-US"/>
        </w:rPr>
      </w:pPr>
      <w:r w:rsidRPr="00C15F8E">
        <w:rPr>
          <w:b/>
          <w:lang w:val="en-US"/>
        </w:rPr>
        <w:t>Introduction.</w:t>
      </w:r>
      <w:r>
        <w:rPr>
          <w:lang w:val="en-US"/>
        </w:rPr>
        <w:t xml:space="preserve"> A</w:t>
      </w:r>
      <w:r w:rsidRPr="00C15F8E">
        <w:rPr>
          <w:lang w:val="en-US"/>
        </w:rPr>
        <w:t xml:space="preserve"> summary of the state of the issue under consideration, setting goals and objectives of the study</w:t>
      </w:r>
      <w:r>
        <w:rPr>
          <w:lang w:val="en-US"/>
        </w:rPr>
        <w:t>.</w:t>
      </w:r>
    </w:p>
    <w:p w14:paraId="4CF417B7" w14:textId="77777777" w:rsidR="00C15F8E" w:rsidRPr="00C15F8E" w:rsidRDefault="00C15F8E" w:rsidP="00C15F8E">
      <w:pPr>
        <w:spacing w:line="360" w:lineRule="auto"/>
        <w:ind w:firstLine="709"/>
        <w:jc w:val="both"/>
        <w:rPr>
          <w:b/>
          <w:lang w:val="en-US"/>
        </w:rPr>
      </w:pPr>
      <w:r w:rsidRPr="00C15F8E">
        <w:rPr>
          <w:b/>
          <w:lang w:val="en-US"/>
        </w:rPr>
        <w:t>Data and methods for solving problems, accepted assumptions.</w:t>
      </w:r>
    </w:p>
    <w:p w14:paraId="4B3EA8F6" w14:textId="77777777" w:rsidR="0097406A" w:rsidRPr="0097406A" w:rsidRDefault="00C15F8E" w:rsidP="0097406A">
      <w:pPr>
        <w:spacing w:line="360" w:lineRule="auto"/>
        <w:ind w:firstLine="709"/>
        <w:jc w:val="both"/>
        <w:rPr>
          <w:lang w:val="en-US"/>
        </w:rPr>
      </w:pPr>
      <w:r w:rsidRPr="00C15F8E">
        <w:rPr>
          <w:b/>
          <w:lang w:val="en-US"/>
        </w:rPr>
        <w:t>Results.</w:t>
      </w:r>
      <w:r>
        <w:rPr>
          <w:lang w:val="en-US"/>
        </w:rPr>
        <w:t xml:space="preserve"> </w:t>
      </w:r>
      <w:r w:rsidR="0097406A" w:rsidRPr="0097406A">
        <w:rPr>
          <w:lang w:val="en-US"/>
        </w:rPr>
        <w:t xml:space="preserve">The manuscript is acceptable as a </w:t>
      </w:r>
      <w:r w:rsidR="0097406A" w:rsidRPr="00013B8D">
        <w:rPr>
          <w:i/>
          <w:lang w:val="en-US"/>
        </w:rPr>
        <w:t>MS Word</w:t>
      </w:r>
      <w:r w:rsidR="0097406A" w:rsidRPr="0097406A">
        <w:rPr>
          <w:lang w:val="en-US"/>
        </w:rPr>
        <w:t xml:space="preserve"> (.</w:t>
      </w:r>
      <w:r w:rsidR="0097406A" w:rsidRPr="00013B8D">
        <w:rPr>
          <w:i/>
          <w:lang w:val="en-US"/>
        </w:rPr>
        <w:t>doc</w:t>
      </w:r>
      <w:r w:rsidR="0097406A" w:rsidRPr="0097406A">
        <w:rPr>
          <w:lang w:val="en-US"/>
        </w:rPr>
        <w:t xml:space="preserve"> or .</w:t>
      </w:r>
      <w:r w:rsidR="0097406A" w:rsidRPr="00013B8D">
        <w:rPr>
          <w:i/>
          <w:lang w:val="en-US"/>
        </w:rPr>
        <w:t>docx</w:t>
      </w:r>
      <w:r w:rsidR="0097406A" w:rsidRPr="0097406A">
        <w:rPr>
          <w:lang w:val="en-US"/>
        </w:rPr>
        <w:t>) file format, use standard macro definitions. Files in .</w:t>
      </w:r>
      <w:r w:rsidR="0097406A" w:rsidRPr="00013B8D">
        <w:rPr>
          <w:i/>
          <w:lang w:val="en-US"/>
        </w:rPr>
        <w:t>pdf</w:t>
      </w:r>
      <w:r w:rsidR="0097406A" w:rsidRPr="0097406A">
        <w:rPr>
          <w:lang w:val="en-US"/>
        </w:rPr>
        <w:t xml:space="preserve"> format are not considered. </w:t>
      </w:r>
    </w:p>
    <w:p w14:paraId="3DE4CB45" w14:textId="77777777" w:rsidR="00C15F8E" w:rsidRDefault="0097406A" w:rsidP="0097406A">
      <w:pPr>
        <w:spacing w:line="360" w:lineRule="auto"/>
        <w:ind w:firstLine="709"/>
        <w:jc w:val="both"/>
        <w:rPr>
          <w:lang w:val="en-US"/>
        </w:rPr>
      </w:pPr>
      <w:r w:rsidRPr="0097406A">
        <w:rPr>
          <w:lang w:val="en-US"/>
        </w:rPr>
        <w:t xml:space="preserve">Page borders: bottom — 2 cm; upper — 2 cm; left — 3 cm; right — 1 cm. Use normal font, Times New Roman (12), line spacing is 1.5 lines, paragraph indentation is 1.25 cm, width alignment. Pages should be numbered. </w:t>
      </w:r>
      <w:r w:rsidR="00C15F8E">
        <w:rPr>
          <w:lang w:val="en-US"/>
        </w:rPr>
        <w:t>T</w:t>
      </w:r>
      <w:r w:rsidR="00C15F8E" w:rsidRPr="00C15F8E">
        <w:rPr>
          <w:lang w:val="en-US"/>
        </w:rPr>
        <w:t>he main content of the article, the proofs of the points presented in the article, the initial and final mathematical expressions, experiments and calculatio</w:t>
      </w:r>
      <w:r w:rsidR="00C15F8E">
        <w:rPr>
          <w:lang w:val="en-US"/>
        </w:rPr>
        <w:t>ns, examples and illustrations.</w:t>
      </w:r>
    </w:p>
    <w:p w14:paraId="0D56F11C" w14:textId="77777777" w:rsidR="00C15F8E" w:rsidRDefault="00C15F8E" w:rsidP="00C15F8E">
      <w:pPr>
        <w:spacing w:line="360" w:lineRule="auto"/>
        <w:ind w:firstLine="709"/>
        <w:jc w:val="both"/>
        <w:rPr>
          <w:lang w:val="en-US"/>
        </w:rPr>
      </w:pPr>
      <w:r w:rsidRPr="00C15F8E">
        <w:rPr>
          <w:lang w:val="en-US"/>
        </w:rPr>
        <w:t>Conventional symbols and abbreviations in the text should be disclosed when they are first mentioned in the text, except for the abbreviated units of measurement, physical, chemical, technical and mathematical quantities and terms</w:t>
      </w:r>
      <w:r>
        <w:rPr>
          <w:lang w:val="en-US"/>
        </w:rPr>
        <w:t>.</w:t>
      </w:r>
    </w:p>
    <w:p w14:paraId="5B6C66E2" w14:textId="5BE4F717" w:rsidR="00C15F8E" w:rsidRDefault="00C15F8E" w:rsidP="00C15F8E">
      <w:pPr>
        <w:spacing w:line="360" w:lineRule="auto"/>
        <w:ind w:firstLine="709"/>
        <w:jc w:val="both"/>
        <w:rPr>
          <w:lang w:val="en-US"/>
        </w:rPr>
      </w:pPr>
      <w:r w:rsidRPr="00C15F8E">
        <w:rPr>
          <w:lang w:val="en-US"/>
        </w:rPr>
        <w:t xml:space="preserve">All formulas should be typed only in the formula editor </w:t>
      </w:r>
      <w:r w:rsidR="004006B9" w:rsidRPr="00013B8D">
        <w:rPr>
          <w:i/>
          <w:lang w:val="en-US"/>
        </w:rPr>
        <w:t>Microso</w:t>
      </w:r>
      <w:r w:rsidR="004006B9">
        <w:rPr>
          <w:i/>
          <w:lang w:val="en-US"/>
        </w:rPr>
        <w:t>f</w:t>
      </w:r>
      <w:r w:rsidR="004006B9" w:rsidRPr="00013B8D">
        <w:rPr>
          <w:i/>
          <w:lang w:val="en-US"/>
        </w:rPr>
        <w:t>t</w:t>
      </w:r>
      <w:r w:rsidR="004006B9" w:rsidRPr="004006B9">
        <w:rPr>
          <w:i/>
          <w:lang w:val="en-US"/>
        </w:rPr>
        <w:t xml:space="preserve"> </w:t>
      </w:r>
      <w:r w:rsidR="004006B9" w:rsidRPr="00013B8D">
        <w:rPr>
          <w:i/>
          <w:lang w:val="en-US"/>
        </w:rPr>
        <w:t>Equation</w:t>
      </w:r>
      <w:r w:rsidR="004006B9" w:rsidRPr="004006B9">
        <w:rPr>
          <w:lang w:val="en-US"/>
        </w:rPr>
        <w:t xml:space="preserve"> </w:t>
      </w:r>
      <w:r w:rsidRPr="00C15F8E">
        <w:rPr>
          <w:lang w:val="en-US"/>
        </w:rPr>
        <w:t>with the center alignment.</w:t>
      </w:r>
      <w:r>
        <w:rPr>
          <w:lang w:val="en-US"/>
        </w:rPr>
        <w:t xml:space="preserve"> </w:t>
      </w:r>
      <w:r w:rsidRPr="00C15F8E">
        <w:rPr>
          <w:lang w:val="en-US"/>
        </w:rPr>
        <w:t xml:space="preserve">Formula numbers are indicated in parentheses on the right. Numbers are assigned only to formulas that are referenced in the text. </w:t>
      </w:r>
      <w:r>
        <w:rPr>
          <w:lang w:val="en-US"/>
        </w:rPr>
        <w:t>E</w:t>
      </w:r>
      <w:r w:rsidRPr="00C15F8E">
        <w:rPr>
          <w:lang w:val="en-US"/>
        </w:rPr>
        <w:t>xample</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4"/>
        <w:gridCol w:w="1084"/>
      </w:tblGrid>
      <w:tr w:rsidR="004006B9" w14:paraId="77A98181" w14:textId="77777777" w:rsidTr="004006B9">
        <w:tc>
          <w:tcPr>
            <w:tcW w:w="8755" w:type="dxa"/>
          </w:tcPr>
          <w:p w14:paraId="4891EE95" w14:textId="751AEBB3" w:rsidR="004006B9" w:rsidRDefault="00A2703C" w:rsidP="004006B9">
            <w:pPr>
              <w:spacing w:line="360" w:lineRule="auto"/>
              <w:jc w:val="center"/>
              <w:rPr>
                <w:lang w:val="en-US"/>
              </w:rPr>
            </w:pPr>
            <w:r>
              <w:rPr>
                <w:noProof/>
                <w:position w:val="-6"/>
              </w:rPr>
              <w:object w:dxaOrig="680" w:dyaOrig="279" w14:anchorId="24D12F4F">
                <v:shape id="_x0000_i1025" type="#_x0000_t75" alt="" style="width:34.75pt;height:14.4pt;mso-width-percent:0;mso-height-percent:0;mso-width-percent:0;mso-height-percent:0" o:ole="">
                  <v:imagedata r:id="rId11" o:title=""/>
                </v:shape>
                <o:OLEObject Type="Embed" ProgID="Equation.DSMT4" ShapeID="_x0000_i1025" DrawAspect="Content" ObjectID="_1693951157" r:id="rId12"/>
              </w:object>
            </w:r>
          </w:p>
        </w:tc>
        <w:tc>
          <w:tcPr>
            <w:tcW w:w="1099" w:type="dxa"/>
          </w:tcPr>
          <w:p w14:paraId="217A9B6E" w14:textId="1A87F371" w:rsidR="004006B9" w:rsidRDefault="004006B9" w:rsidP="004006B9">
            <w:pPr>
              <w:spacing w:line="360" w:lineRule="auto"/>
              <w:jc w:val="right"/>
              <w:rPr>
                <w:lang w:val="en-US"/>
              </w:rPr>
            </w:pPr>
            <w:r w:rsidRPr="00AC0A24">
              <w:rPr>
                <w:lang w:val="en-US"/>
              </w:rPr>
              <w:t>(1)</w:t>
            </w:r>
          </w:p>
        </w:tc>
      </w:tr>
    </w:tbl>
    <w:p w14:paraId="554A2E60" w14:textId="77777777" w:rsidR="00C15F8E" w:rsidRDefault="00C15F8E" w:rsidP="00C15F8E">
      <w:pPr>
        <w:spacing w:line="360" w:lineRule="auto"/>
        <w:ind w:firstLine="709"/>
        <w:jc w:val="both"/>
        <w:rPr>
          <w:lang w:val="en-US"/>
        </w:rPr>
      </w:pPr>
      <w:r w:rsidRPr="00C15F8E">
        <w:rPr>
          <w:lang w:val="en-US"/>
        </w:rPr>
        <w:t xml:space="preserve">We do not accept texts with formulas represented as pictures or character sets with inserts of </w:t>
      </w:r>
      <w:proofErr w:type="spellStart"/>
      <w:r w:rsidRPr="00C15F8E">
        <w:rPr>
          <w:i/>
          <w:lang w:val="en-US"/>
        </w:rPr>
        <w:t>MathType</w:t>
      </w:r>
      <w:proofErr w:type="spellEnd"/>
      <w:r w:rsidRPr="00C15F8E">
        <w:rPr>
          <w:lang w:val="en-US"/>
        </w:rPr>
        <w:t xml:space="preserve"> elements, as well as formulas typed in the </w:t>
      </w:r>
      <w:r w:rsidRPr="00C15F8E">
        <w:rPr>
          <w:i/>
          <w:lang w:val="en-US"/>
        </w:rPr>
        <w:t>MS Word</w:t>
      </w:r>
      <w:r w:rsidRPr="00C15F8E">
        <w:rPr>
          <w:lang w:val="en-US"/>
        </w:rPr>
        <w:t xml:space="preserve"> equations constructor.</w:t>
      </w:r>
      <w:r>
        <w:rPr>
          <w:lang w:val="en-US"/>
        </w:rPr>
        <w:t xml:space="preserve"> </w:t>
      </w:r>
    </w:p>
    <w:p w14:paraId="19E1F903" w14:textId="77777777" w:rsidR="00C15F8E" w:rsidRPr="00C15F8E" w:rsidRDefault="00C15F8E" w:rsidP="00C15F8E">
      <w:pPr>
        <w:spacing w:line="360" w:lineRule="auto"/>
        <w:ind w:firstLine="709"/>
        <w:jc w:val="both"/>
        <w:rPr>
          <w:lang w:val="en-US"/>
        </w:rPr>
      </w:pPr>
      <w:r w:rsidRPr="00C15F8E">
        <w:rPr>
          <w:lang w:val="en-US"/>
        </w:rPr>
        <w:lastRenderedPageBreak/>
        <w:t>Tables (</w:t>
      </w:r>
      <w:r w:rsidR="00013B8D">
        <w:rPr>
          <w:lang w:val="en-US"/>
        </w:rPr>
        <w:t xml:space="preserve">up to </w:t>
      </w:r>
      <w:r w:rsidRPr="00C15F8E">
        <w:rPr>
          <w:lang w:val="en-US"/>
        </w:rPr>
        <w:t xml:space="preserve">1−2) should be located within the working area. </w:t>
      </w:r>
    </w:p>
    <w:p w14:paraId="0D1A9D4B" w14:textId="77777777" w:rsidR="00C15F8E" w:rsidRPr="00C15F8E" w:rsidRDefault="00C15F8E" w:rsidP="00C15F8E">
      <w:pPr>
        <w:spacing w:line="360" w:lineRule="auto"/>
        <w:ind w:firstLine="709"/>
        <w:jc w:val="both"/>
        <w:rPr>
          <w:lang w:val="en-US"/>
        </w:rPr>
      </w:pPr>
      <w:r w:rsidRPr="00C15F8E">
        <w:rPr>
          <w:lang w:val="en-US"/>
        </w:rPr>
        <w:t xml:space="preserve">The table name, typed in bold, should be aligned to the center of the page, the table number should be put on the right side of the </w:t>
      </w:r>
      <w:r w:rsidR="004156E3">
        <w:rPr>
          <w:lang w:val="en-US"/>
        </w:rPr>
        <w:t>table</w:t>
      </w:r>
      <w:r w:rsidRPr="00C15F8E">
        <w:rPr>
          <w:lang w:val="en-US"/>
        </w:rPr>
        <w:t xml:space="preserve">. </w:t>
      </w:r>
    </w:p>
    <w:p w14:paraId="5110F85F" w14:textId="77777777" w:rsidR="00C15F8E" w:rsidRDefault="00C15F8E" w:rsidP="00C15F8E">
      <w:pPr>
        <w:spacing w:line="360" w:lineRule="auto"/>
        <w:ind w:firstLine="709"/>
        <w:jc w:val="both"/>
        <w:rPr>
          <w:lang w:val="en-US"/>
        </w:rPr>
      </w:pPr>
      <w:r w:rsidRPr="00C15F8E">
        <w:rPr>
          <w:lang w:val="en-US"/>
        </w:rPr>
        <w:t>Tables are numbered in the order in which they are mentioned in the text. The information presented in the form of diagrams and graphs should not be duplicated in the form of tables.</w:t>
      </w:r>
      <w:r>
        <w:rPr>
          <w:lang w:val="en-US"/>
        </w:rPr>
        <w:t xml:space="preserve"> E</w:t>
      </w:r>
      <w:r w:rsidRPr="00C15F8E">
        <w:rPr>
          <w:lang w:val="en-US"/>
        </w:rPr>
        <w:t>xample</w:t>
      </w:r>
      <w:r>
        <w:rPr>
          <w:lang w:val="en-US"/>
        </w:rPr>
        <w:t>.</w:t>
      </w:r>
    </w:p>
    <w:p w14:paraId="13154236" w14:textId="77777777" w:rsidR="00C15F8E" w:rsidRPr="00D43D94" w:rsidRDefault="00C15F8E" w:rsidP="00C35637">
      <w:pPr>
        <w:spacing w:line="360" w:lineRule="auto"/>
        <w:ind w:firstLine="709"/>
        <w:jc w:val="both"/>
        <w:rPr>
          <w:lang w:val="en-US"/>
        </w:rPr>
      </w:pPr>
    </w:p>
    <w:p w14:paraId="72B80090" w14:textId="5138E567" w:rsidR="00C15F8E" w:rsidRDefault="00D43D94" w:rsidP="0066326A">
      <w:pPr>
        <w:tabs>
          <w:tab w:val="left" w:pos="6946"/>
        </w:tabs>
        <w:spacing w:line="360" w:lineRule="auto"/>
        <w:ind w:right="1558"/>
        <w:rPr>
          <w:b/>
        </w:rPr>
      </w:pPr>
      <w:proofErr w:type="spellStart"/>
      <w:r w:rsidRPr="00D43D94">
        <w:rPr>
          <w:i/>
        </w:rPr>
        <w:t>Table</w:t>
      </w:r>
      <w:proofErr w:type="spellEnd"/>
      <w:r w:rsidRPr="00D43D94">
        <w:rPr>
          <w:i/>
        </w:rPr>
        <w:t xml:space="preserve"> </w:t>
      </w:r>
      <w:r>
        <w:rPr>
          <w:i/>
          <w:lang w:val="en-US"/>
        </w:rPr>
        <w:t>1</w:t>
      </w:r>
      <w:r w:rsidR="0066326A">
        <w:rPr>
          <w:i/>
        </w:rPr>
        <w:t xml:space="preserve"> – </w:t>
      </w:r>
      <w:r>
        <w:rPr>
          <w:b/>
          <w:lang w:val="en-US"/>
        </w:rPr>
        <w:t>T</w:t>
      </w:r>
      <w:proofErr w:type="spellStart"/>
      <w:r w:rsidRPr="00D43D94">
        <w:rPr>
          <w:b/>
        </w:rPr>
        <w:t>able</w:t>
      </w:r>
      <w:proofErr w:type="spellEnd"/>
      <w:r w:rsidRPr="00D43D94">
        <w:rPr>
          <w:b/>
        </w:rPr>
        <w:t xml:space="preserve"> </w:t>
      </w:r>
      <w:proofErr w:type="spellStart"/>
      <w:r w:rsidRPr="00D43D94">
        <w:rPr>
          <w:b/>
        </w:rPr>
        <w:t>title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616"/>
        <w:gridCol w:w="1759"/>
      </w:tblGrid>
      <w:tr w:rsidR="00C15F8E" w14:paraId="630C1867" w14:textId="77777777" w:rsidTr="00C15F8E">
        <w:trPr>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7FA7918" w14:textId="77777777" w:rsidR="00C15F8E" w:rsidRDefault="00D43D94" w:rsidP="00D43D94">
            <w:pPr>
              <w:spacing w:line="360" w:lineRule="auto"/>
              <w:jc w:val="center"/>
            </w:pPr>
            <w:r>
              <w:rPr>
                <w:lang w:val="en-US"/>
              </w:rPr>
              <w:t>V</w:t>
            </w:r>
            <w:proofErr w:type="spellStart"/>
            <w:r w:rsidRPr="00D43D94">
              <w:t>ersion</w:t>
            </w:r>
            <w:proofErr w:type="spellEnd"/>
            <w:r w:rsidRPr="00D43D94">
              <w:t xml:space="preserve"> </w:t>
            </w:r>
            <w:proofErr w:type="spellStart"/>
            <w:r w:rsidRPr="00D43D94">
              <w:t>of</w:t>
            </w:r>
            <w:proofErr w:type="spellEnd"/>
            <w:r w:rsidRPr="00D43D94">
              <w:t xml:space="preserve"> </w:t>
            </w:r>
            <w:proofErr w:type="spellStart"/>
            <w:r w:rsidRPr="00D43D94">
              <w:t>the</w:t>
            </w:r>
            <w:proofErr w:type="spellEnd"/>
            <w:r w:rsidRPr="00D43D94">
              <w:t xml:space="preserve"> </w:t>
            </w:r>
            <w:proofErr w:type="spellStart"/>
            <w:r w:rsidRPr="00D43D94">
              <w:t>algorithm</w:t>
            </w:r>
            <w:proofErr w:type="spellEnd"/>
          </w:p>
        </w:tc>
        <w:tc>
          <w:tcPr>
            <w:tcW w:w="4375" w:type="dxa"/>
            <w:gridSpan w:val="2"/>
            <w:tcBorders>
              <w:top w:val="single" w:sz="4" w:space="0" w:color="auto"/>
              <w:left w:val="single" w:sz="4" w:space="0" w:color="auto"/>
              <w:bottom w:val="single" w:sz="4" w:space="0" w:color="auto"/>
              <w:right w:val="single" w:sz="4" w:space="0" w:color="auto"/>
            </w:tcBorders>
            <w:vAlign w:val="center"/>
            <w:hideMark/>
          </w:tcPr>
          <w:p w14:paraId="7F044D08" w14:textId="77777777" w:rsidR="00C15F8E" w:rsidRPr="00D43D94" w:rsidRDefault="00D43D94" w:rsidP="00D43D94">
            <w:pPr>
              <w:spacing w:line="360" w:lineRule="auto"/>
              <w:jc w:val="center"/>
              <w:rPr>
                <w:lang w:val="en-US"/>
              </w:rPr>
            </w:pPr>
            <w:r>
              <w:rPr>
                <w:lang w:val="en-US"/>
              </w:rPr>
              <w:t>C</w:t>
            </w:r>
            <w:proofErr w:type="spellStart"/>
            <w:r w:rsidRPr="00D43D94">
              <w:t>alculation</w:t>
            </w:r>
            <w:proofErr w:type="spellEnd"/>
            <w:r w:rsidRPr="00D43D94">
              <w:t xml:space="preserve"> </w:t>
            </w:r>
            <w:proofErr w:type="spellStart"/>
            <w:r w:rsidRPr="00D43D94">
              <w:t>time</w:t>
            </w:r>
            <w:proofErr w:type="spellEnd"/>
            <w:r>
              <w:rPr>
                <w:lang w:val="en-US"/>
              </w:rPr>
              <w:t>, sec</w:t>
            </w:r>
          </w:p>
        </w:tc>
      </w:tr>
      <w:tr w:rsidR="00C15F8E" w14:paraId="45465383" w14:textId="77777777" w:rsidTr="00C15F8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1101DB" w14:textId="77777777" w:rsidR="00C15F8E" w:rsidRDefault="00C15F8E" w:rsidP="00D43D94">
            <w:pPr>
              <w:suppressAutoHyphens w:val="0"/>
            </w:pPr>
          </w:p>
        </w:tc>
        <w:tc>
          <w:tcPr>
            <w:tcW w:w="2616" w:type="dxa"/>
            <w:tcBorders>
              <w:top w:val="single" w:sz="4" w:space="0" w:color="auto"/>
              <w:left w:val="single" w:sz="4" w:space="0" w:color="auto"/>
              <w:bottom w:val="single" w:sz="4" w:space="0" w:color="auto"/>
              <w:right w:val="single" w:sz="4" w:space="0" w:color="auto"/>
            </w:tcBorders>
            <w:vAlign w:val="center"/>
            <w:hideMark/>
          </w:tcPr>
          <w:p w14:paraId="4181119D" w14:textId="77777777" w:rsidR="00C15F8E" w:rsidRDefault="00C15F8E" w:rsidP="00D43D94">
            <w:pPr>
              <w:spacing w:line="360" w:lineRule="auto"/>
              <w:jc w:val="center"/>
            </w:pPr>
            <w:r>
              <w:t>0</w:t>
            </w:r>
          </w:p>
        </w:tc>
        <w:tc>
          <w:tcPr>
            <w:tcW w:w="1759" w:type="dxa"/>
            <w:tcBorders>
              <w:top w:val="single" w:sz="4" w:space="0" w:color="auto"/>
              <w:left w:val="single" w:sz="4" w:space="0" w:color="auto"/>
              <w:bottom w:val="single" w:sz="4" w:space="0" w:color="auto"/>
              <w:right w:val="single" w:sz="4" w:space="0" w:color="auto"/>
            </w:tcBorders>
            <w:vAlign w:val="center"/>
            <w:hideMark/>
          </w:tcPr>
          <w:p w14:paraId="0F8D92D3" w14:textId="77777777" w:rsidR="00C15F8E" w:rsidRDefault="00C15F8E" w:rsidP="00D43D94">
            <w:pPr>
              <w:spacing w:line="360" w:lineRule="auto"/>
              <w:jc w:val="center"/>
            </w:pPr>
            <w:r>
              <w:t>0</w:t>
            </w:r>
          </w:p>
        </w:tc>
      </w:tr>
      <w:tr w:rsidR="00C15F8E" w14:paraId="30360D35" w14:textId="77777777" w:rsidTr="00C15F8E">
        <w:trPr>
          <w:jc w:val="center"/>
        </w:trPr>
        <w:tc>
          <w:tcPr>
            <w:tcW w:w="2126" w:type="dxa"/>
            <w:tcBorders>
              <w:top w:val="single" w:sz="4" w:space="0" w:color="auto"/>
              <w:left w:val="single" w:sz="4" w:space="0" w:color="auto"/>
              <w:bottom w:val="single" w:sz="4" w:space="0" w:color="auto"/>
              <w:right w:val="single" w:sz="4" w:space="0" w:color="auto"/>
            </w:tcBorders>
            <w:hideMark/>
          </w:tcPr>
          <w:p w14:paraId="35FE9E89" w14:textId="77777777" w:rsidR="00C15F8E" w:rsidRDefault="00D43D94" w:rsidP="00D43D94">
            <w:pPr>
              <w:spacing w:line="360" w:lineRule="auto"/>
              <w:jc w:val="both"/>
              <w:rPr>
                <w:lang w:val="en-US"/>
              </w:rPr>
            </w:pPr>
            <w:r>
              <w:rPr>
                <w:lang w:val="en-US"/>
              </w:rPr>
              <w:t>A</w:t>
            </w:r>
            <w:proofErr w:type="spellStart"/>
            <w:r w:rsidRPr="00D43D94">
              <w:t>lgorithm</w:t>
            </w:r>
            <w:proofErr w:type="spellEnd"/>
            <w:r w:rsidR="00C15F8E">
              <w:t xml:space="preserve"> 1</w:t>
            </w:r>
          </w:p>
        </w:tc>
        <w:tc>
          <w:tcPr>
            <w:tcW w:w="2616" w:type="dxa"/>
            <w:tcBorders>
              <w:top w:val="single" w:sz="4" w:space="0" w:color="auto"/>
              <w:left w:val="single" w:sz="4" w:space="0" w:color="auto"/>
              <w:bottom w:val="single" w:sz="4" w:space="0" w:color="auto"/>
              <w:right w:val="single" w:sz="4" w:space="0" w:color="auto"/>
            </w:tcBorders>
            <w:hideMark/>
          </w:tcPr>
          <w:p w14:paraId="0414AE5D" w14:textId="77777777" w:rsidR="00C15F8E" w:rsidRDefault="00C15F8E" w:rsidP="00D43D94">
            <w:pPr>
              <w:spacing w:line="360" w:lineRule="auto"/>
              <w:jc w:val="center"/>
            </w:pPr>
            <w:r>
              <w:t>0</w:t>
            </w:r>
          </w:p>
        </w:tc>
        <w:tc>
          <w:tcPr>
            <w:tcW w:w="1759" w:type="dxa"/>
            <w:tcBorders>
              <w:top w:val="single" w:sz="4" w:space="0" w:color="auto"/>
              <w:left w:val="single" w:sz="4" w:space="0" w:color="auto"/>
              <w:bottom w:val="single" w:sz="4" w:space="0" w:color="auto"/>
              <w:right w:val="single" w:sz="4" w:space="0" w:color="auto"/>
            </w:tcBorders>
            <w:hideMark/>
          </w:tcPr>
          <w:p w14:paraId="2871C8EE" w14:textId="77777777" w:rsidR="00C15F8E" w:rsidRDefault="00C15F8E" w:rsidP="00D43D94">
            <w:pPr>
              <w:spacing w:line="360" w:lineRule="auto"/>
              <w:jc w:val="center"/>
            </w:pPr>
            <w:r>
              <w:t>0</w:t>
            </w:r>
          </w:p>
        </w:tc>
      </w:tr>
      <w:tr w:rsidR="00C15F8E" w14:paraId="71C45280" w14:textId="77777777" w:rsidTr="00C15F8E">
        <w:trPr>
          <w:jc w:val="center"/>
        </w:trPr>
        <w:tc>
          <w:tcPr>
            <w:tcW w:w="2126" w:type="dxa"/>
            <w:tcBorders>
              <w:top w:val="single" w:sz="4" w:space="0" w:color="auto"/>
              <w:left w:val="single" w:sz="4" w:space="0" w:color="auto"/>
              <w:bottom w:val="single" w:sz="4" w:space="0" w:color="auto"/>
              <w:right w:val="single" w:sz="4" w:space="0" w:color="auto"/>
            </w:tcBorders>
            <w:hideMark/>
          </w:tcPr>
          <w:p w14:paraId="24A56D51" w14:textId="77777777" w:rsidR="00C15F8E" w:rsidRDefault="00D43D94" w:rsidP="00D43D94">
            <w:pPr>
              <w:spacing w:line="360" w:lineRule="auto"/>
              <w:jc w:val="both"/>
              <w:rPr>
                <w:lang w:val="en-US"/>
              </w:rPr>
            </w:pPr>
            <w:r>
              <w:rPr>
                <w:lang w:val="en-US"/>
              </w:rPr>
              <w:t>A</w:t>
            </w:r>
            <w:proofErr w:type="spellStart"/>
            <w:r w:rsidRPr="00D43D94">
              <w:t>lgorithm</w:t>
            </w:r>
            <w:proofErr w:type="spellEnd"/>
            <w:r w:rsidR="00C15F8E">
              <w:t xml:space="preserve"> 2</w:t>
            </w:r>
          </w:p>
        </w:tc>
        <w:tc>
          <w:tcPr>
            <w:tcW w:w="2616" w:type="dxa"/>
            <w:tcBorders>
              <w:top w:val="single" w:sz="4" w:space="0" w:color="auto"/>
              <w:left w:val="single" w:sz="4" w:space="0" w:color="auto"/>
              <w:bottom w:val="single" w:sz="4" w:space="0" w:color="auto"/>
              <w:right w:val="single" w:sz="4" w:space="0" w:color="auto"/>
            </w:tcBorders>
            <w:hideMark/>
          </w:tcPr>
          <w:p w14:paraId="795F85B4" w14:textId="77777777" w:rsidR="00C15F8E" w:rsidRDefault="00C15F8E" w:rsidP="00D43D94">
            <w:pPr>
              <w:spacing w:line="360" w:lineRule="auto"/>
              <w:jc w:val="center"/>
            </w:pPr>
            <w:r>
              <w:t>0</w:t>
            </w:r>
          </w:p>
        </w:tc>
        <w:tc>
          <w:tcPr>
            <w:tcW w:w="1759" w:type="dxa"/>
            <w:tcBorders>
              <w:top w:val="single" w:sz="4" w:space="0" w:color="auto"/>
              <w:left w:val="single" w:sz="4" w:space="0" w:color="auto"/>
              <w:bottom w:val="single" w:sz="4" w:space="0" w:color="auto"/>
              <w:right w:val="single" w:sz="4" w:space="0" w:color="auto"/>
            </w:tcBorders>
            <w:hideMark/>
          </w:tcPr>
          <w:p w14:paraId="60993CF4" w14:textId="77777777" w:rsidR="00C15F8E" w:rsidRDefault="00C15F8E" w:rsidP="00D43D94">
            <w:pPr>
              <w:spacing w:line="360" w:lineRule="auto"/>
              <w:jc w:val="center"/>
            </w:pPr>
            <w:r>
              <w:t>0</w:t>
            </w:r>
          </w:p>
        </w:tc>
      </w:tr>
      <w:tr w:rsidR="00C15F8E" w14:paraId="374AEA1F" w14:textId="77777777" w:rsidTr="00C15F8E">
        <w:trPr>
          <w:jc w:val="center"/>
        </w:trPr>
        <w:tc>
          <w:tcPr>
            <w:tcW w:w="2126" w:type="dxa"/>
            <w:tcBorders>
              <w:top w:val="single" w:sz="4" w:space="0" w:color="auto"/>
              <w:left w:val="single" w:sz="4" w:space="0" w:color="auto"/>
              <w:bottom w:val="single" w:sz="4" w:space="0" w:color="auto"/>
              <w:right w:val="single" w:sz="4" w:space="0" w:color="auto"/>
            </w:tcBorders>
            <w:hideMark/>
          </w:tcPr>
          <w:p w14:paraId="139DEDFE" w14:textId="77777777" w:rsidR="00C15F8E" w:rsidRDefault="00D43D94" w:rsidP="00D43D94">
            <w:pPr>
              <w:spacing w:line="360" w:lineRule="auto"/>
              <w:jc w:val="both"/>
            </w:pPr>
            <w:r>
              <w:rPr>
                <w:lang w:val="en-US"/>
              </w:rPr>
              <w:t>A</w:t>
            </w:r>
            <w:proofErr w:type="spellStart"/>
            <w:r w:rsidRPr="00D43D94">
              <w:t>lgorithm</w:t>
            </w:r>
            <w:proofErr w:type="spellEnd"/>
            <w:r w:rsidR="00C15F8E">
              <w:t xml:space="preserve"> 3</w:t>
            </w:r>
          </w:p>
        </w:tc>
        <w:tc>
          <w:tcPr>
            <w:tcW w:w="2616" w:type="dxa"/>
            <w:tcBorders>
              <w:top w:val="single" w:sz="4" w:space="0" w:color="auto"/>
              <w:left w:val="single" w:sz="4" w:space="0" w:color="auto"/>
              <w:bottom w:val="single" w:sz="4" w:space="0" w:color="auto"/>
              <w:right w:val="single" w:sz="4" w:space="0" w:color="auto"/>
            </w:tcBorders>
            <w:hideMark/>
          </w:tcPr>
          <w:p w14:paraId="2CBFD58F" w14:textId="77777777" w:rsidR="00C15F8E" w:rsidRDefault="00C15F8E" w:rsidP="00D43D94">
            <w:pPr>
              <w:spacing w:line="360" w:lineRule="auto"/>
              <w:jc w:val="center"/>
            </w:pPr>
            <w:r>
              <w:t>0</w:t>
            </w:r>
          </w:p>
        </w:tc>
        <w:tc>
          <w:tcPr>
            <w:tcW w:w="1759" w:type="dxa"/>
            <w:tcBorders>
              <w:top w:val="single" w:sz="4" w:space="0" w:color="auto"/>
              <w:left w:val="single" w:sz="4" w:space="0" w:color="auto"/>
              <w:bottom w:val="single" w:sz="4" w:space="0" w:color="auto"/>
              <w:right w:val="single" w:sz="4" w:space="0" w:color="auto"/>
            </w:tcBorders>
            <w:hideMark/>
          </w:tcPr>
          <w:p w14:paraId="56708FD6" w14:textId="77777777" w:rsidR="00C15F8E" w:rsidRDefault="00C15F8E" w:rsidP="00D43D94">
            <w:pPr>
              <w:spacing w:line="360" w:lineRule="auto"/>
              <w:jc w:val="center"/>
            </w:pPr>
            <w:r>
              <w:t>0</w:t>
            </w:r>
          </w:p>
        </w:tc>
      </w:tr>
      <w:tr w:rsidR="00C15F8E" w14:paraId="75E3882A" w14:textId="77777777" w:rsidTr="00C15F8E">
        <w:trPr>
          <w:jc w:val="center"/>
        </w:trPr>
        <w:tc>
          <w:tcPr>
            <w:tcW w:w="2126" w:type="dxa"/>
            <w:tcBorders>
              <w:top w:val="single" w:sz="4" w:space="0" w:color="auto"/>
              <w:left w:val="single" w:sz="4" w:space="0" w:color="auto"/>
              <w:bottom w:val="single" w:sz="4" w:space="0" w:color="auto"/>
              <w:right w:val="single" w:sz="4" w:space="0" w:color="auto"/>
            </w:tcBorders>
            <w:hideMark/>
          </w:tcPr>
          <w:p w14:paraId="500477E2" w14:textId="77777777" w:rsidR="00C15F8E" w:rsidRDefault="00D43D94" w:rsidP="00D43D94">
            <w:pPr>
              <w:spacing w:line="360" w:lineRule="auto"/>
              <w:jc w:val="both"/>
            </w:pPr>
            <w:r>
              <w:rPr>
                <w:lang w:val="en-US"/>
              </w:rPr>
              <w:t>A</w:t>
            </w:r>
            <w:proofErr w:type="spellStart"/>
            <w:r w:rsidRPr="00D43D94">
              <w:t>lgorithm</w:t>
            </w:r>
            <w:proofErr w:type="spellEnd"/>
            <w:r w:rsidR="00C15F8E">
              <w:t xml:space="preserve"> 4</w:t>
            </w:r>
          </w:p>
        </w:tc>
        <w:tc>
          <w:tcPr>
            <w:tcW w:w="2616" w:type="dxa"/>
            <w:tcBorders>
              <w:top w:val="single" w:sz="4" w:space="0" w:color="auto"/>
              <w:left w:val="single" w:sz="4" w:space="0" w:color="auto"/>
              <w:bottom w:val="single" w:sz="4" w:space="0" w:color="auto"/>
              <w:right w:val="single" w:sz="4" w:space="0" w:color="auto"/>
            </w:tcBorders>
            <w:hideMark/>
          </w:tcPr>
          <w:p w14:paraId="56780406" w14:textId="77777777" w:rsidR="00C15F8E" w:rsidRDefault="00C15F8E" w:rsidP="00D43D94">
            <w:pPr>
              <w:spacing w:line="360" w:lineRule="auto"/>
              <w:jc w:val="center"/>
            </w:pPr>
            <w:r>
              <w:t>0</w:t>
            </w:r>
          </w:p>
        </w:tc>
        <w:tc>
          <w:tcPr>
            <w:tcW w:w="1759" w:type="dxa"/>
            <w:tcBorders>
              <w:top w:val="single" w:sz="4" w:space="0" w:color="auto"/>
              <w:left w:val="single" w:sz="4" w:space="0" w:color="auto"/>
              <w:bottom w:val="single" w:sz="4" w:space="0" w:color="auto"/>
              <w:right w:val="single" w:sz="4" w:space="0" w:color="auto"/>
            </w:tcBorders>
            <w:hideMark/>
          </w:tcPr>
          <w:p w14:paraId="553F3BBC" w14:textId="77777777" w:rsidR="00C15F8E" w:rsidRDefault="00C15F8E" w:rsidP="00D43D94">
            <w:pPr>
              <w:spacing w:line="360" w:lineRule="auto"/>
              <w:jc w:val="center"/>
            </w:pPr>
            <w:r>
              <w:t>0</w:t>
            </w:r>
          </w:p>
        </w:tc>
      </w:tr>
    </w:tbl>
    <w:p w14:paraId="34EBB08A" w14:textId="77777777" w:rsidR="00C15F8E" w:rsidRPr="00C15F8E" w:rsidRDefault="00C15F8E" w:rsidP="00C15F8E">
      <w:pPr>
        <w:spacing w:line="360" w:lineRule="auto"/>
        <w:ind w:firstLine="709"/>
        <w:jc w:val="both"/>
        <w:rPr>
          <w:lang w:val="en-US"/>
        </w:rPr>
      </w:pPr>
    </w:p>
    <w:p w14:paraId="50E06C95" w14:textId="77777777" w:rsidR="00D43D94" w:rsidRPr="00D43D94" w:rsidRDefault="00D43D94" w:rsidP="00D43D94">
      <w:pPr>
        <w:spacing w:line="360" w:lineRule="auto"/>
        <w:ind w:firstLine="709"/>
        <w:jc w:val="both"/>
        <w:rPr>
          <w:lang w:val="en-US"/>
        </w:rPr>
      </w:pPr>
      <w:r w:rsidRPr="00D43D94">
        <w:rPr>
          <w:lang w:val="en-US"/>
        </w:rPr>
        <w:t>Ensure you insert figures (</w:t>
      </w:r>
      <w:r w:rsidR="00013B8D">
        <w:rPr>
          <w:lang w:val="en-US"/>
        </w:rPr>
        <w:t xml:space="preserve">up to </w:t>
      </w:r>
      <w:r w:rsidRPr="00D43D94">
        <w:rPr>
          <w:lang w:val="en-US"/>
        </w:rPr>
        <w:t xml:space="preserve">5−7 pieces) into the text immediately after the paragraph, in which the figure is first mentioned. </w:t>
      </w:r>
    </w:p>
    <w:p w14:paraId="4CB270C9" w14:textId="77777777" w:rsidR="00D43D94" w:rsidRDefault="00D43D94" w:rsidP="00D43D94">
      <w:pPr>
        <w:spacing w:line="360" w:lineRule="auto"/>
        <w:ind w:firstLine="709"/>
        <w:jc w:val="both"/>
        <w:rPr>
          <w:lang w:val="en-US"/>
        </w:rPr>
      </w:pPr>
      <w:r w:rsidRPr="00D43D94">
        <w:rPr>
          <w:lang w:val="en-US"/>
        </w:rPr>
        <w:t xml:space="preserve">We do not recommend </w:t>
      </w:r>
      <w:proofErr w:type="gramStart"/>
      <w:r w:rsidRPr="00D43D94">
        <w:rPr>
          <w:lang w:val="en-US"/>
        </w:rPr>
        <w:t>to place</w:t>
      </w:r>
      <w:proofErr w:type="gramEnd"/>
      <w:r w:rsidRPr="00D43D94">
        <w:rPr>
          <w:lang w:val="en-US"/>
        </w:rPr>
        <w:t xml:space="preserve"> unnecessary details on the figure; textual information, the symbols should be given in the caption, replace them in the figure with numbers or letters corresponding to the notations in the text. </w:t>
      </w:r>
    </w:p>
    <w:p w14:paraId="749DB4FE" w14:textId="63CEFB23" w:rsidR="00D43D94" w:rsidRPr="00D43D94" w:rsidRDefault="0066326A" w:rsidP="0066326A">
      <w:pPr>
        <w:spacing w:line="360" w:lineRule="auto"/>
        <w:jc w:val="center"/>
        <w:rPr>
          <w:lang w:val="en-US"/>
        </w:rPr>
      </w:pPr>
      <w:r>
        <w:rPr>
          <w:noProof/>
        </w:rPr>
        <w:drawing>
          <wp:inline distT="0" distB="0" distL="0" distR="0" wp14:anchorId="16854BC1" wp14:editId="12B7DD05">
            <wp:extent cx="3886369" cy="2917225"/>
            <wp:effectExtent l="0" t="0" r="0" b="0"/>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ns fac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886798" cy="2917547"/>
                    </a:xfrm>
                    <a:prstGeom prst="rect">
                      <a:avLst/>
                    </a:prstGeom>
                  </pic:spPr>
                </pic:pic>
              </a:graphicData>
            </a:graphic>
          </wp:inline>
        </w:drawing>
      </w:r>
    </w:p>
    <w:p w14:paraId="61357CA4" w14:textId="77777777" w:rsidR="00C15F8E" w:rsidRDefault="00D43D94" w:rsidP="0066326A">
      <w:pPr>
        <w:spacing w:line="360" w:lineRule="auto"/>
        <w:jc w:val="center"/>
        <w:rPr>
          <w:lang w:val="en-US"/>
        </w:rPr>
      </w:pPr>
      <w:r w:rsidRPr="00D43D94">
        <w:rPr>
          <w:b/>
          <w:lang w:val="en-US"/>
        </w:rPr>
        <w:t>Fig. 1.</w:t>
      </w:r>
      <w:r>
        <w:rPr>
          <w:lang w:val="en-US"/>
        </w:rPr>
        <w:t xml:space="preserve"> </w:t>
      </w:r>
      <w:r w:rsidRPr="00D43D94">
        <w:rPr>
          <w:lang w:val="en-US"/>
        </w:rPr>
        <w:t xml:space="preserve">Supply separate image files in the </w:t>
      </w:r>
      <w:r w:rsidRPr="00C35637">
        <w:rPr>
          <w:i/>
          <w:lang w:val="en-US"/>
        </w:rPr>
        <w:t>.</w:t>
      </w:r>
      <w:proofErr w:type="spellStart"/>
      <w:r w:rsidRPr="00C35637">
        <w:rPr>
          <w:i/>
          <w:lang w:val="en-US"/>
        </w:rPr>
        <w:t>tif</w:t>
      </w:r>
      <w:proofErr w:type="spellEnd"/>
      <w:r w:rsidRPr="00C35637">
        <w:rPr>
          <w:i/>
          <w:lang w:val="en-US"/>
        </w:rPr>
        <w:t>, .jpg, .bmp, .</w:t>
      </w:r>
      <w:proofErr w:type="spellStart"/>
      <w:r w:rsidRPr="00C35637">
        <w:rPr>
          <w:i/>
          <w:lang w:val="en-US"/>
        </w:rPr>
        <w:t>png</w:t>
      </w:r>
      <w:proofErr w:type="spellEnd"/>
      <w:r w:rsidRPr="00C35637">
        <w:rPr>
          <w:i/>
          <w:lang w:val="en-US"/>
        </w:rPr>
        <w:t>, .eps</w:t>
      </w:r>
      <w:r>
        <w:rPr>
          <w:lang w:val="en-US"/>
        </w:rPr>
        <w:t xml:space="preserve"> and 300 dpi formats</w:t>
      </w:r>
    </w:p>
    <w:p w14:paraId="5BFB8FE5" w14:textId="77777777" w:rsidR="00D43D94" w:rsidRDefault="00D43D94" w:rsidP="00D43D94">
      <w:pPr>
        <w:spacing w:line="360" w:lineRule="auto"/>
        <w:ind w:firstLine="709"/>
        <w:jc w:val="center"/>
        <w:rPr>
          <w:lang w:val="en-US"/>
        </w:rPr>
      </w:pPr>
    </w:p>
    <w:p w14:paraId="5CCC28BE" w14:textId="1B38200D" w:rsidR="00D43D94" w:rsidRDefault="00D43D94" w:rsidP="00D43D94">
      <w:pPr>
        <w:spacing w:line="360" w:lineRule="auto"/>
        <w:ind w:firstLine="709"/>
        <w:jc w:val="both"/>
        <w:rPr>
          <w:lang w:val="en-US"/>
        </w:rPr>
      </w:pPr>
    </w:p>
    <w:p w14:paraId="533252DC" w14:textId="77777777" w:rsidR="00331826" w:rsidRPr="00D43D94" w:rsidRDefault="00331826" w:rsidP="00D43D94">
      <w:pPr>
        <w:spacing w:line="360" w:lineRule="auto"/>
        <w:ind w:firstLine="709"/>
        <w:jc w:val="both"/>
        <w:rPr>
          <w:lang w:val="en-US"/>
        </w:rPr>
      </w:pPr>
    </w:p>
    <w:p w14:paraId="1F43F816" w14:textId="77777777" w:rsidR="00C15F8E" w:rsidRPr="00C15F8E" w:rsidRDefault="00C15F8E" w:rsidP="00C15F8E">
      <w:pPr>
        <w:spacing w:line="360" w:lineRule="auto"/>
        <w:ind w:firstLine="709"/>
        <w:jc w:val="both"/>
        <w:rPr>
          <w:lang w:val="en-US"/>
        </w:rPr>
      </w:pPr>
      <w:r w:rsidRPr="00C15F8E">
        <w:rPr>
          <w:b/>
          <w:lang w:val="en-US"/>
        </w:rPr>
        <w:lastRenderedPageBreak/>
        <w:t>Discussion of the results obtained.</w:t>
      </w:r>
      <w:r>
        <w:rPr>
          <w:lang w:val="en-US"/>
        </w:rPr>
        <w:t xml:space="preserve"> </w:t>
      </w:r>
    </w:p>
    <w:p w14:paraId="0D912F86" w14:textId="77777777" w:rsidR="00C15F8E" w:rsidRDefault="00C15F8E" w:rsidP="00C15F8E">
      <w:pPr>
        <w:spacing w:line="360" w:lineRule="auto"/>
        <w:ind w:firstLine="709"/>
        <w:jc w:val="both"/>
        <w:rPr>
          <w:b/>
          <w:lang w:val="en-US"/>
        </w:rPr>
      </w:pPr>
      <w:r w:rsidRPr="00C15F8E">
        <w:rPr>
          <w:b/>
          <w:lang w:val="en-US"/>
        </w:rPr>
        <w:t>Summary (conclusion and recommendations).</w:t>
      </w:r>
    </w:p>
    <w:p w14:paraId="15D8DEC1" w14:textId="77777777" w:rsidR="00C15F8E" w:rsidRPr="00C15F8E" w:rsidRDefault="00C15F8E" w:rsidP="00C15F8E">
      <w:pPr>
        <w:spacing w:line="360" w:lineRule="auto"/>
        <w:ind w:firstLine="709"/>
        <w:jc w:val="both"/>
        <w:rPr>
          <w:lang w:val="en-US"/>
        </w:rPr>
      </w:pPr>
    </w:p>
    <w:p w14:paraId="3BE658FF" w14:textId="77777777" w:rsidR="00C15F8E" w:rsidRDefault="00C15F8E" w:rsidP="00C15F8E">
      <w:pPr>
        <w:spacing w:line="360" w:lineRule="auto"/>
        <w:ind w:firstLine="709"/>
        <w:jc w:val="both"/>
        <w:rPr>
          <w:lang w:val="en-US"/>
        </w:rPr>
      </w:pPr>
      <w:r w:rsidRPr="00C15F8E">
        <w:rPr>
          <w:i/>
          <w:lang w:val="en-US"/>
        </w:rPr>
        <w:t>Acknowledgements</w:t>
      </w:r>
      <w:r w:rsidR="00E60B78">
        <w:rPr>
          <w:i/>
          <w:lang w:val="en-US"/>
        </w:rPr>
        <w:t xml:space="preserve"> (if any).</w:t>
      </w:r>
    </w:p>
    <w:p w14:paraId="0EF10209" w14:textId="77777777" w:rsidR="00C15F8E" w:rsidRDefault="00C15F8E" w:rsidP="00C15F8E">
      <w:pPr>
        <w:spacing w:line="360" w:lineRule="auto"/>
        <w:ind w:firstLine="709"/>
        <w:jc w:val="both"/>
        <w:rPr>
          <w:lang w:val="en-US"/>
        </w:rPr>
      </w:pPr>
    </w:p>
    <w:p w14:paraId="4EE7CD1D" w14:textId="77777777" w:rsidR="002872B5" w:rsidRPr="002872B5" w:rsidRDefault="002872B5" w:rsidP="002872B5">
      <w:pPr>
        <w:spacing w:line="360" w:lineRule="auto"/>
        <w:jc w:val="both"/>
        <w:rPr>
          <w:b/>
          <w:lang w:val="en-US"/>
        </w:rPr>
      </w:pPr>
      <w:r>
        <w:rPr>
          <w:b/>
          <w:lang w:val="en-US"/>
        </w:rPr>
        <w:t>REFERENCES</w:t>
      </w:r>
      <w:r w:rsidR="00013B8D">
        <w:rPr>
          <w:b/>
          <w:lang w:val="en-US"/>
        </w:rPr>
        <w:t xml:space="preserve"> (</w:t>
      </w:r>
      <w:r w:rsidR="00013B8D" w:rsidRPr="00013B8D">
        <w:rPr>
          <w:b/>
          <w:lang w:val="en-US"/>
        </w:rPr>
        <w:t>in the BGN system</w:t>
      </w:r>
      <w:r w:rsidR="00013B8D">
        <w:rPr>
          <w:b/>
          <w:lang w:val="en-US"/>
        </w:rPr>
        <w:t>)</w:t>
      </w:r>
    </w:p>
    <w:p w14:paraId="2DB4B411" w14:textId="77777777" w:rsidR="002872B5" w:rsidRPr="002872B5" w:rsidRDefault="002872B5" w:rsidP="002872B5">
      <w:pPr>
        <w:spacing w:line="360" w:lineRule="auto"/>
        <w:jc w:val="both"/>
        <w:rPr>
          <w:lang w:val="en-US"/>
        </w:rPr>
      </w:pPr>
    </w:p>
    <w:p w14:paraId="086CC48C" w14:textId="77777777" w:rsidR="002872B5" w:rsidRPr="00013B8D" w:rsidRDefault="002872B5" w:rsidP="002872B5">
      <w:pPr>
        <w:spacing w:line="360" w:lineRule="auto"/>
        <w:jc w:val="both"/>
        <w:rPr>
          <w:lang w:val="en-US"/>
        </w:rPr>
      </w:pPr>
      <w:r>
        <w:rPr>
          <w:lang w:val="en-US"/>
        </w:rPr>
        <w:t>[1]</w:t>
      </w:r>
      <w:r>
        <w:rPr>
          <w:lang w:val="en-US"/>
        </w:rPr>
        <w:tab/>
        <w:t xml:space="preserve">Kennedy A.J. Processes of creep and fatigue in metals. Edinburgh, London, </w:t>
      </w:r>
      <w:proofErr w:type="spellStart"/>
      <w:r>
        <w:rPr>
          <w:lang w:val="en-US"/>
        </w:rPr>
        <w:t>Olyver</w:t>
      </w:r>
      <w:proofErr w:type="spellEnd"/>
      <w:r>
        <w:rPr>
          <w:lang w:val="en-US"/>
        </w:rPr>
        <w:t xml:space="preserve"> and Boyd, 1962. </w:t>
      </w:r>
    </w:p>
    <w:p w14:paraId="4FBCF691" w14:textId="77777777" w:rsidR="002872B5" w:rsidRPr="00013B8D" w:rsidRDefault="002872B5" w:rsidP="002872B5">
      <w:pPr>
        <w:spacing w:line="360" w:lineRule="auto"/>
        <w:jc w:val="both"/>
        <w:rPr>
          <w:lang w:val="en-US"/>
        </w:rPr>
      </w:pPr>
      <w:r w:rsidRPr="00013B8D">
        <w:rPr>
          <w:lang w:val="en-US"/>
        </w:rPr>
        <w:t>[2]</w:t>
      </w:r>
      <w:r w:rsidRPr="00013B8D">
        <w:rPr>
          <w:lang w:val="en-US"/>
        </w:rPr>
        <w:tab/>
      </w:r>
      <w:proofErr w:type="spellStart"/>
      <w:r w:rsidRPr="00013B8D">
        <w:rPr>
          <w:lang w:val="en-US"/>
        </w:rPr>
        <w:t>Betten</w:t>
      </w:r>
      <w:proofErr w:type="spellEnd"/>
      <w:r w:rsidRPr="00013B8D">
        <w:rPr>
          <w:lang w:val="en-US"/>
        </w:rPr>
        <w:t xml:space="preserve"> J. Creep mechanics. Berlin, Heidelberg, Springer, 2008. </w:t>
      </w:r>
    </w:p>
    <w:p w14:paraId="1F4BEC00" w14:textId="77777777" w:rsidR="002872B5" w:rsidRPr="002872B5" w:rsidRDefault="002872B5" w:rsidP="002872B5">
      <w:pPr>
        <w:spacing w:line="360" w:lineRule="auto"/>
        <w:jc w:val="both"/>
        <w:rPr>
          <w:lang w:val="en-US"/>
        </w:rPr>
      </w:pPr>
      <w:r>
        <w:rPr>
          <w:lang w:val="en-US"/>
        </w:rPr>
        <w:t>[3]</w:t>
      </w:r>
      <w:r>
        <w:rPr>
          <w:lang w:val="en-US"/>
        </w:rPr>
        <w:tab/>
      </w:r>
      <w:proofErr w:type="spellStart"/>
      <w:r>
        <w:rPr>
          <w:lang w:val="en-US"/>
        </w:rPr>
        <w:t>Darabi</w:t>
      </w:r>
      <w:proofErr w:type="spellEnd"/>
      <w:r>
        <w:rPr>
          <w:lang w:val="en-US"/>
        </w:rPr>
        <w:t xml:space="preserve"> M.K., Al-Rub R.K.A., </w:t>
      </w:r>
      <w:proofErr w:type="spellStart"/>
      <w:r>
        <w:rPr>
          <w:lang w:val="en-US"/>
        </w:rPr>
        <w:t>Masad</w:t>
      </w:r>
      <w:proofErr w:type="spellEnd"/>
      <w:r>
        <w:rPr>
          <w:lang w:val="en-US"/>
        </w:rPr>
        <w:t xml:space="preserve"> E.A., </w:t>
      </w:r>
      <w:r w:rsidR="00013B8D">
        <w:rPr>
          <w:lang w:val="en-US"/>
        </w:rPr>
        <w:t>et al.</w:t>
      </w:r>
      <w:r>
        <w:rPr>
          <w:lang w:val="en-US"/>
        </w:rPr>
        <w:t xml:space="preserve"> A modified </w:t>
      </w:r>
      <w:proofErr w:type="spellStart"/>
      <w:r>
        <w:rPr>
          <w:lang w:val="en-US"/>
        </w:rPr>
        <w:t>viscoplastic</w:t>
      </w:r>
      <w:proofErr w:type="spellEnd"/>
      <w:r>
        <w:rPr>
          <w:lang w:val="en-US"/>
        </w:rPr>
        <w:t xml:space="preserve"> model to predict the permanent deformation of asphaltic materials under </w:t>
      </w:r>
      <w:proofErr w:type="gramStart"/>
      <w:r>
        <w:rPr>
          <w:lang w:val="en-US"/>
        </w:rPr>
        <w:t>cyclic-compression</w:t>
      </w:r>
      <w:proofErr w:type="gramEnd"/>
      <w:r>
        <w:rPr>
          <w:lang w:val="en-US"/>
        </w:rPr>
        <w:t xml:space="preserve"> loading at high temperatures. </w:t>
      </w:r>
      <w:r w:rsidRPr="002872B5">
        <w:rPr>
          <w:i/>
          <w:lang w:val="en-US"/>
        </w:rPr>
        <w:t>Int. J. Plasticity</w:t>
      </w:r>
      <w:r w:rsidRPr="002872B5">
        <w:rPr>
          <w:lang w:val="en-US"/>
        </w:rPr>
        <w:t>, 2012, vol. 35, pp. 100–134. DOI: 10.1016/j.ijplas.2012.03.001</w:t>
      </w:r>
    </w:p>
    <w:p w14:paraId="3EA96EE0" w14:textId="77777777" w:rsidR="002872B5" w:rsidRPr="002872B5" w:rsidRDefault="002872B5" w:rsidP="002872B5">
      <w:pPr>
        <w:spacing w:line="360" w:lineRule="auto"/>
        <w:jc w:val="both"/>
        <w:rPr>
          <w:lang w:val="en-US"/>
        </w:rPr>
      </w:pPr>
      <w:r w:rsidRPr="002872B5">
        <w:rPr>
          <w:lang w:val="en-US"/>
        </w:rPr>
        <w:t>[4]</w:t>
      </w:r>
      <w:r w:rsidRPr="002872B5">
        <w:rPr>
          <w:lang w:val="en-US"/>
        </w:rPr>
        <w:tab/>
      </w:r>
      <w:proofErr w:type="spellStart"/>
      <w:r>
        <w:rPr>
          <w:lang w:val="en-US"/>
        </w:rPr>
        <w:t>Bykov</w:t>
      </w:r>
      <w:proofErr w:type="spellEnd"/>
      <w:r>
        <w:rPr>
          <w:lang w:val="en-US"/>
        </w:rPr>
        <w:t xml:space="preserve"> D</w:t>
      </w:r>
      <w:r w:rsidRPr="002872B5">
        <w:rPr>
          <w:lang w:val="en-US"/>
        </w:rPr>
        <w:t>.</w:t>
      </w:r>
      <w:r>
        <w:rPr>
          <w:lang w:val="en-US"/>
        </w:rPr>
        <w:t>L</w:t>
      </w:r>
      <w:r w:rsidRPr="002872B5">
        <w:rPr>
          <w:lang w:val="en-US"/>
        </w:rPr>
        <w:t xml:space="preserve">., </w:t>
      </w:r>
      <w:proofErr w:type="spellStart"/>
      <w:r>
        <w:rPr>
          <w:lang w:val="en-US"/>
        </w:rPr>
        <w:t>Kazakov</w:t>
      </w:r>
      <w:proofErr w:type="spellEnd"/>
      <w:r>
        <w:rPr>
          <w:lang w:val="en-US"/>
        </w:rPr>
        <w:t xml:space="preserve"> A</w:t>
      </w:r>
      <w:r w:rsidRPr="002872B5">
        <w:rPr>
          <w:lang w:val="en-US"/>
        </w:rPr>
        <w:t>.</w:t>
      </w:r>
      <w:r>
        <w:rPr>
          <w:lang w:val="en-US"/>
        </w:rPr>
        <w:t>V</w:t>
      </w:r>
      <w:r w:rsidRPr="002872B5">
        <w:rPr>
          <w:lang w:val="en-US"/>
        </w:rPr>
        <w:t xml:space="preserve">., </w:t>
      </w:r>
      <w:proofErr w:type="spellStart"/>
      <w:r>
        <w:rPr>
          <w:lang w:val="en-US"/>
        </w:rPr>
        <w:t>Peleshko</w:t>
      </w:r>
      <w:proofErr w:type="spellEnd"/>
      <w:r>
        <w:rPr>
          <w:lang w:val="en-US"/>
        </w:rPr>
        <w:t xml:space="preserve"> V</w:t>
      </w:r>
      <w:r w:rsidRPr="002872B5">
        <w:rPr>
          <w:lang w:val="en-US"/>
        </w:rPr>
        <w:t>.</w:t>
      </w:r>
      <w:r>
        <w:rPr>
          <w:lang w:val="en-US"/>
        </w:rPr>
        <w:t>A</w:t>
      </w:r>
      <w:r w:rsidRPr="002872B5">
        <w:rPr>
          <w:lang w:val="en-US"/>
        </w:rPr>
        <w:t xml:space="preserve">., </w:t>
      </w:r>
      <w:r w:rsidR="00013B8D">
        <w:rPr>
          <w:lang w:val="en-US"/>
        </w:rPr>
        <w:t>et. al.</w:t>
      </w:r>
      <w:r w:rsidRPr="002872B5">
        <w:rPr>
          <w:lang w:val="en-US"/>
        </w:rPr>
        <w:t xml:space="preserve"> </w:t>
      </w:r>
      <w:r>
        <w:rPr>
          <w:lang w:val="en-US"/>
        </w:rPr>
        <w:t>Law of damage accumulation and fracture criteria in highly filled polymer materials</w:t>
      </w:r>
      <w:r w:rsidRPr="002872B5">
        <w:rPr>
          <w:lang w:val="en-US"/>
        </w:rPr>
        <w:t xml:space="preserve">. </w:t>
      </w:r>
      <w:r w:rsidRPr="002872B5">
        <w:rPr>
          <w:i/>
          <w:lang w:val="en-US"/>
        </w:rPr>
        <w:t>Mech. Solids</w:t>
      </w:r>
      <w:r w:rsidRPr="002872B5">
        <w:rPr>
          <w:lang w:val="en-US"/>
        </w:rPr>
        <w:t xml:space="preserve">, 2014, vol. 49, </w:t>
      </w:r>
      <w:proofErr w:type="spellStart"/>
      <w:r w:rsidRPr="002872B5">
        <w:rPr>
          <w:lang w:val="en-US"/>
        </w:rPr>
        <w:t>iss</w:t>
      </w:r>
      <w:proofErr w:type="spellEnd"/>
      <w:r w:rsidRPr="002872B5">
        <w:rPr>
          <w:lang w:val="en-US"/>
        </w:rPr>
        <w:t>. 5, pp. 543–560. DOI: 10.3103/S0025654414050069</w:t>
      </w:r>
    </w:p>
    <w:p w14:paraId="050F6E08" w14:textId="77777777" w:rsidR="002872B5" w:rsidRPr="00AC0A24" w:rsidRDefault="002872B5" w:rsidP="002872B5">
      <w:pPr>
        <w:spacing w:line="360" w:lineRule="auto"/>
        <w:jc w:val="both"/>
        <w:rPr>
          <w:lang w:val="en-US"/>
        </w:rPr>
      </w:pPr>
      <w:r>
        <w:rPr>
          <w:lang w:val="en-US"/>
        </w:rPr>
        <w:t>[5]</w:t>
      </w:r>
      <w:r>
        <w:rPr>
          <w:lang w:val="en-US"/>
        </w:rPr>
        <w:tab/>
      </w:r>
      <w:proofErr w:type="spellStart"/>
      <w:r>
        <w:rPr>
          <w:lang w:val="en-US"/>
        </w:rPr>
        <w:t>Khokhlov</w:t>
      </w:r>
      <w:proofErr w:type="spellEnd"/>
      <w:r>
        <w:rPr>
          <w:lang w:val="en-US"/>
        </w:rPr>
        <w:t xml:space="preserve"> A.V. Analysis of creep curves general properties under step loading generated by the </w:t>
      </w:r>
      <w:proofErr w:type="spellStart"/>
      <w:r w:rsidR="001A7D45">
        <w:rPr>
          <w:lang w:val="en-US"/>
        </w:rPr>
        <w:t>R</w:t>
      </w:r>
      <w:r>
        <w:rPr>
          <w:lang w:val="en-US"/>
        </w:rPr>
        <w:t>abotnov</w:t>
      </w:r>
      <w:proofErr w:type="spellEnd"/>
      <w:r>
        <w:rPr>
          <w:lang w:val="en-US"/>
        </w:rPr>
        <w:t xml:space="preserve"> nonlinear relation for viscoelastic plastic materials. </w:t>
      </w:r>
      <w:proofErr w:type="spellStart"/>
      <w:r>
        <w:rPr>
          <w:i/>
          <w:lang w:val="en-US"/>
        </w:rPr>
        <w:t>Vestn</w:t>
      </w:r>
      <w:proofErr w:type="spellEnd"/>
      <w:r>
        <w:rPr>
          <w:i/>
          <w:lang w:val="en-US"/>
        </w:rPr>
        <w:t xml:space="preserve">. </w:t>
      </w:r>
      <w:proofErr w:type="spellStart"/>
      <w:r>
        <w:rPr>
          <w:i/>
          <w:lang w:val="en-US"/>
        </w:rPr>
        <w:t>Mosk</w:t>
      </w:r>
      <w:proofErr w:type="spellEnd"/>
      <w:r>
        <w:rPr>
          <w:i/>
          <w:lang w:val="en-US"/>
        </w:rPr>
        <w:t xml:space="preserve">. </w:t>
      </w:r>
      <w:proofErr w:type="spellStart"/>
      <w:r>
        <w:rPr>
          <w:i/>
          <w:lang w:val="en-US"/>
        </w:rPr>
        <w:t>Gos</w:t>
      </w:r>
      <w:proofErr w:type="spellEnd"/>
      <w:r>
        <w:rPr>
          <w:i/>
          <w:lang w:val="en-US"/>
        </w:rPr>
        <w:t xml:space="preserve">. </w:t>
      </w:r>
      <w:proofErr w:type="spellStart"/>
      <w:r>
        <w:rPr>
          <w:i/>
          <w:lang w:val="en-US"/>
        </w:rPr>
        <w:t>Tekh</w:t>
      </w:r>
      <w:proofErr w:type="spellEnd"/>
      <w:r>
        <w:rPr>
          <w:i/>
          <w:lang w:val="en-US"/>
        </w:rPr>
        <w:t xml:space="preserve">. Univ. </w:t>
      </w:r>
      <w:proofErr w:type="spellStart"/>
      <w:r>
        <w:rPr>
          <w:i/>
          <w:lang w:val="en-US"/>
        </w:rPr>
        <w:t>im</w:t>
      </w:r>
      <w:proofErr w:type="spellEnd"/>
      <w:r>
        <w:rPr>
          <w:i/>
          <w:lang w:val="en-US"/>
        </w:rPr>
        <w:t xml:space="preserve">. N.E. </w:t>
      </w:r>
      <w:proofErr w:type="spellStart"/>
      <w:r>
        <w:rPr>
          <w:i/>
          <w:lang w:val="en-US"/>
        </w:rPr>
        <w:t>Baumana</w:t>
      </w:r>
      <w:proofErr w:type="spellEnd"/>
      <w:r>
        <w:rPr>
          <w:i/>
          <w:lang w:val="en-US"/>
        </w:rPr>
        <w:t xml:space="preserve">, </w:t>
      </w:r>
      <w:proofErr w:type="spellStart"/>
      <w:r>
        <w:rPr>
          <w:i/>
          <w:lang w:val="en-US"/>
        </w:rPr>
        <w:t>Estestv</w:t>
      </w:r>
      <w:proofErr w:type="spellEnd"/>
      <w:r>
        <w:rPr>
          <w:i/>
          <w:lang w:val="en-US"/>
        </w:rPr>
        <w:t xml:space="preserve">. </w:t>
      </w:r>
      <w:proofErr w:type="spellStart"/>
      <w:r>
        <w:rPr>
          <w:i/>
          <w:lang w:val="en-US"/>
        </w:rPr>
        <w:t>Nauki</w:t>
      </w:r>
      <w:proofErr w:type="spellEnd"/>
      <w:r>
        <w:rPr>
          <w:lang w:val="en-US"/>
        </w:rPr>
        <w:t xml:space="preserve"> [Herald of the Bauman Moscow State Tech. Univ., Nat. Sci.], 2017, no. 3, pp. 93–123 (in Russ.). </w:t>
      </w:r>
      <w:r w:rsidRPr="00AC0A24">
        <w:rPr>
          <w:lang w:val="en-US"/>
        </w:rPr>
        <w:t>DOI: 10.18698/1812-3368-2017-3-93-123</w:t>
      </w:r>
    </w:p>
    <w:p w14:paraId="3BFCD68A" w14:textId="77777777" w:rsidR="002872B5" w:rsidRDefault="002872B5" w:rsidP="002872B5">
      <w:pPr>
        <w:spacing w:line="360" w:lineRule="auto"/>
        <w:jc w:val="both"/>
        <w:rPr>
          <w:lang w:val="en-US"/>
        </w:rPr>
      </w:pPr>
    </w:p>
    <w:p w14:paraId="6DBF375C" w14:textId="388E58E6" w:rsidR="00C35637" w:rsidRPr="00C35637" w:rsidRDefault="00C35637" w:rsidP="00C35637">
      <w:pPr>
        <w:spacing w:line="360" w:lineRule="auto"/>
        <w:jc w:val="both"/>
        <w:rPr>
          <w:lang w:val="en-US"/>
        </w:rPr>
      </w:pPr>
      <w:r w:rsidRPr="00C35637">
        <w:rPr>
          <w:b/>
          <w:lang w:val="en-US"/>
        </w:rPr>
        <w:t>Surname Name</w:t>
      </w:r>
      <w:r w:rsidRPr="00C35637">
        <w:rPr>
          <w:lang w:val="en-US"/>
        </w:rPr>
        <w:t xml:space="preserve"> </w:t>
      </w:r>
      <w:r>
        <w:rPr>
          <w:lang w:val="en-US"/>
        </w:rPr>
        <w:t xml:space="preserve">— scientific degree; academic status; position; </w:t>
      </w:r>
      <w:r w:rsidRPr="00C35637">
        <w:rPr>
          <w:lang w:val="en-US"/>
        </w:rPr>
        <w:t>name of the organ</w:t>
      </w:r>
      <w:r>
        <w:rPr>
          <w:lang w:val="en-US"/>
        </w:rPr>
        <w:t xml:space="preserve">ization the authors belong to; </w:t>
      </w:r>
      <w:r w:rsidRPr="00C35637">
        <w:rPr>
          <w:lang w:val="en-US"/>
        </w:rPr>
        <w:t>ful</w:t>
      </w:r>
      <w:r>
        <w:rPr>
          <w:lang w:val="en-US"/>
        </w:rPr>
        <w:t>l address of the organization</w:t>
      </w:r>
      <w:r w:rsidR="0025590E">
        <w:rPr>
          <w:lang w:val="en-US"/>
        </w:rPr>
        <w:t>, e-mail,</w:t>
      </w:r>
      <w:r>
        <w:rPr>
          <w:lang w:val="en-US"/>
        </w:rPr>
        <w:t xml:space="preserve"> </w:t>
      </w:r>
      <w:r w:rsidR="001A7D45" w:rsidRPr="001A7D45">
        <w:rPr>
          <w:i/>
          <w:lang w:val="en-US"/>
        </w:rPr>
        <w:t>SPIN</w:t>
      </w:r>
      <w:r w:rsidR="001A7D45">
        <w:rPr>
          <w:lang w:val="en-US"/>
        </w:rPr>
        <w:t>-code</w:t>
      </w:r>
      <w:r w:rsidR="001A7D45" w:rsidRPr="001A7D45">
        <w:rPr>
          <w:lang w:val="en-US"/>
        </w:rPr>
        <w:t xml:space="preserve">, </w:t>
      </w:r>
      <w:r w:rsidRPr="001A7D45">
        <w:rPr>
          <w:i/>
          <w:lang w:val="en-US"/>
        </w:rPr>
        <w:t>Scopus Author ID</w:t>
      </w:r>
      <w:r w:rsidRPr="00C35637">
        <w:rPr>
          <w:lang w:val="en-US"/>
        </w:rPr>
        <w:t xml:space="preserve">, </w:t>
      </w:r>
      <w:r w:rsidRPr="001A7D45">
        <w:rPr>
          <w:i/>
          <w:lang w:val="en-US"/>
        </w:rPr>
        <w:t>ORCID</w:t>
      </w:r>
      <w:r w:rsidRPr="00C35637">
        <w:rPr>
          <w:lang w:val="en-US"/>
        </w:rPr>
        <w:t xml:space="preserve">, </w:t>
      </w:r>
      <w:r w:rsidRPr="001A7D45">
        <w:rPr>
          <w:i/>
          <w:lang w:val="en-US"/>
        </w:rPr>
        <w:t>Web of Science Researcher ID</w:t>
      </w:r>
      <w:r w:rsidRPr="00C35637">
        <w:rPr>
          <w:lang w:val="en-US"/>
        </w:rPr>
        <w:t xml:space="preserve">. </w:t>
      </w:r>
    </w:p>
    <w:p w14:paraId="5BBBAC59" w14:textId="59FEFE7C" w:rsidR="00C35637" w:rsidRDefault="00C35637" w:rsidP="00C35637">
      <w:pPr>
        <w:spacing w:line="360" w:lineRule="auto"/>
        <w:jc w:val="both"/>
        <w:rPr>
          <w:lang w:val="en-US"/>
        </w:rPr>
      </w:pPr>
      <w:r>
        <w:rPr>
          <w:b/>
          <w:lang w:val="en-US"/>
        </w:rPr>
        <w:t>Surname Name</w:t>
      </w:r>
      <w:r>
        <w:rPr>
          <w:lang w:val="en-US"/>
        </w:rPr>
        <w:t xml:space="preserve"> — scientific degree; academic status; position; name of the organization the authors belong to; full address of the organization</w:t>
      </w:r>
      <w:r w:rsidR="0025590E">
        <w:rPr>
          <w:lang w:val="en-US"/>
        </w:rPr>
        <w:t xml:space="preserve">, </w:t>
      </w:r>
      <w:r w:rsidR="0025590E">
        <w:rPr>
          <w:lang w:val="en-US"/>
        </w:rPr>
        <w:t>e-mail,</w:t>
      </w:r>
      <w:r>
        <w:rPr>
          <w:lang w:val="en-US"/>
        </w:rPr>
        <w:t xml:space="preserve"> </w:t>
      </w:r>
      <w:r w:rsidR="001A7D45" w:rsidRPr="001A7D45">
        <w:rPr>
          <w:i/>
          <w:lang w:val="en-US"/>
        </w:rPr>
        <w:t>SPIN</w:t>
      </w:r>
      <w:r w:rsidR="001A7D45">
        <w:rPr>
          <w:lang w:val="en-US"/>
        </w:rPr>
        <w:t xml:space="preserve">-code, </w:t>
      </w:r>
      <w:r w:rsidRPr="001A7D45">
        <w:rPr>
          <w:i/>
          <w:lang w:val="en-US"/>
        </w:rPr>
        <w:t>Scopus Author ID</w:t>
      </w:r>
      <w:r>
        <w:rPr>
          <w:lang w:val="en-US"/>
        </w:rPr>
        <w:t xml:space="preserve">, </w:t>
      </w:r>
      <w:r w:rsidRPr="001A7D45">
        <w:rPr>
          <w:i/>
          <w:lang w:val="en-US"/>
        </w:rPr>
        <w:t>ORCID</w:t>
      </w:r>
      <w:r>
        <w:rPr>
          <w:lang w:val="en-US"/>
        </w:rPr>
        <w:t xml:space="preserve">, </w:t>
      </w:r>
      <w:r w:rsidRPr="001A7D45">
        <w:rPr>
          <w:i/>
          <w:lang w:val="en-US"/>
        </w:rPr>
        <w:t>Web of Science Researcher ID</w:t>
      </w:r>
      <w:r>
        <w:rPr>
          <w:lang w:val="en-US"/>
        </w:rPr>
        <w:t xml:space="preserve">. </w:t>
      </w:r>
    </w:p>
    <w:sectPr w:rsidR="00C35637" w:rsidSect="00B3436F">
      <w:footerReference w:type="default" r:id="rId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CDAB" w14:textId="77777777" w:rsidR="00A2703C" w:rsidRDefault="00A2703C" w:rsidP="00676F2C">
      <w:r>
        <w:separator/>
      </w:r>
    </w:p>
  </w:endnote>
  <w:endnote w:type="continuationSeparator" w:id="0">
    <w:p w14:paraId="22DA8B97" w14:textId="77777777" w:rsidR="00A2703C" w:rsidRDefault="00A2703C" w:rsidP="0067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6AFB3" w14:textId="77777777" w:rsidR="001F4134" w:rsidRPr="001F4134" w:rsidRDefault="001F4134">
    <w:pPr>
      <w:pStyle w:val="Footer"/>
      <w:jc w:val="center"/>
      <w:rPr>
        <w:sz w:val="20"/>
        <w:szCs w:val="20"/>
      </w:rPr>
    </w:pPr>
    <w:r w:rsidRPr="001F4134">
      <w:rPr>
        <w:sz w:val="20"/>
        <w:szCs w:val="20"/>
      </w:rPr>
      <w:fldChar w:fldCharType="begin"/>
    </w:r>
    <w:r w:rsidRPr="001F4134">
      <w:rPr>
        <w:sz w:val="20"/>
        <w:szCs w:val="20"/>
      </w:rPr>
      <w:instrText>PAGE   \* MERGEFORMAT</w:instrText>
    </w:r>
    <w:r w:rsidRPr="001F4134">
      <w:rPr>
        <w:sz w:val="20"/>
        <w:szCs w:val="20"/>
      </w:rPr>
      <w:fldChar w:fldCharType="separate"/>
    </w:r>
    <w:r w:rsidR="00D40F92">
      <w:rPr>
        <w:noProof/>
        <w:sz w:val="20"/>
        <w:szCs w:val="20"/>
      </w:rPr>
      <w:t>5</w:t>
    </w:r>
    <w:r w:rsidRPr="001F4134">
      <w:rPr>
        <w:sz w:val="20"/>
        <w:szCs w:val="20"/>
      </w:rPr>
      <w:fldChar w:fldCharType="end"/>
    </w:r>
  </w:p>
  <w:p w14:paraId="3B0F3C32" w14:textId="77777777" w:rsidR="001F4134" w:rsidRDefault="001F4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24CD" w14:textId="77777777" w:rsidR="00A2703C" w:rsidRDefault="00A2703C" w:rsidP="00676F2C">
      <w:r>
        <w:separator/>
      </w:r>
    </w:p>
  </w:footnote>
  <w:footnote w:type="continuationSeparator" w:id="0">
    <w:p w14:paraId="214FE293" w14:textId="77777777" w:rsidR="00A2703C" w:rsidRDefault="00A2703C" w:rsidP="0067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2069E"/>
    <w:multiLevelType w:val="hybridMultilevel"/>
    <w:tmpl w:val="24926B04"/>
    <w:lvl w:ilvl="0" w:tplc="42147B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6F"/>
    <w:rsid w:val="00013B8D"/>
    <w:rsid w:val="000260FB"/>
    <w:rsid w:val="0007290C"/>
    <w:rsid w:val="00097A35"/>
    <w:rsid w:val="000A79E2"/>
    <w:rsid w:val="000B1F5D"/>
    <w:rsid w:val="000D102B"/>
    <w:rsid w:val="00175BBE"/>
    <w:rsid w:val="001A7D45"/>
    <w:rsid w:val="001D2D7F"/>
    <w:rsid w:val="001F4134"/>
    <w:rsid w:val="002076A9"/>
    <w:rsid w:val="00235F59"/>
    <w:rsid w:val="00251383"/>
    <w:rsid w:val="00254848"/>
    <w:rsid w:val="0025590E"/>
    <w:rsid w:val="002872B5"/>
    <w:rsid w:val="002B7154"/>
    <w:rsid w:val="00331826"/>
    <w:rsid w:val="003615DB"/>
    <w:rsid w:val="00372F74"/>
    <w:rsid w:val="00393D75"/>
    <w:rsid w:val="003C2B21"/>
    <w:rsid w:val="003D04E5"/>
    <w:rsid w:val="004006B9"/>
    <w:rsid w:val="004156E3"/>
    <w:rsid w:val="00466780"/>
    <w:rsid w:val="0049450B"/>
    <w:rsid w:val="004C463D"/>
    <w:rsid w:val="00510C53"/>
    <w:rsid w:val="00541F0B"/>
    <w:rsid w:val="005730D8"/>
    <w:rsid w:val="00607669"/>
    <w:rsid w:val="00655DCB"/>
    <w:rsid w:val="0066326A"/>
    <w:rsid w:val="0067243D"/>
    <w:rsid w:val="00672544"/>
    <w:rsid w:val="00676F2C"/>
    <w:rsid w:val="0068156C"/>
    <w:rsid w:val="006956F1"/>
    <w:rsid w:val="00697132"/>
    <w:rsid w:val="006F6BFE"/>
    <w:rsid w:val="00703AB1"/>
    <w:rsid w:val="00710718"/>
    <w:rsid w:val="00757563"/>
    <w:rsid w:val="00765B48"/>
    <w:rsid w:val="007846F9"/>
    <w:rsid w:val="00793069"/>
    <w:rsid w:val="007A0034"/>
    <w:rsid w:val="007A39A1"/>
    <w:rsid w:val="007A616D"/>
    <w:rsid w:val="007B6547"/>
    <w:rsid w:val="007C1151"/>
    <w:rsid w:val="007C11AC"/>
    <w:rsid w:val="007C7418"/>
    <w:rsid w:val="008072AD"/>
    <w:rsid w:val="00826E81"/>
    <w:rsid w:val="00836C5F"/>
    <w:rsid w:val="008479A5"/>
    <w:rsid w:val="00860C78"/>
    <w:rsid w:val="008674C6"/>
    <w:rsid w:val="00897173"/>
    <w:rsid w:val="008A0F90"/>
    <w:rsid w:val="008E4972"/>
    <w:rsid w:val="00925874"/>
    <w:rsid w:val="00963A8B"/>
    <w:rsid w:val="00970121"/>
    <w:rsid w:val="00972C05"/>
    <w:rsid w:val="0097406A"/>
    <w:rsid w:val="00992105"/>
    <w:rsid w:val="00996378"/>
    <w:rsid w:val="009E5339"/>
    <w:rsid w:val="00A0667F"/>
    <w:rsid w:val="00A06CC7"/>
    <w:rsid w:val="00A2703C"/>
    <w:rsid w:val="00A37866"/>
    <w:rsid w:val="00A40951"/>
    <w:rsid w:val="00A85C1F"/>
    <w:rsid w:val="00A92A20"/>
    <w:rsid w:val="00AC0A24"/>
    <w:rsid w:val="00AD2B15"/>
    <w:rsid w:val="00AF57C7"/>
    <w:rsid w:val="00B07029"/>
    <w:rsid w:val="00B23472"/>
    <w:rsid w:val="00B3436F"/>
    <w:rsid w:val="00B35312"/>
    <w:rsid w:val="00BA7C47"/>
    <w:rsid w:val="00BC0A09"/>
    <w:rsid w:val="00C0326C"/>
    <w:rsid w:val="00C15F8E"/>
    <w:rsid w:val="00C35637"/>
    <w:rsid w:val="00C62FBB"/>
    <w:rsid w:val="00C876C6"/>
    <w:rsid w:val="00CA3B10"/>
    <w:rsid w:val="00CE0B0F"/>
    <w:rsid w:val="00D1299D"/>
    <w:rsid w:val="00D27310"/>
    <w:rsid w:val="00D40F92"/>
    <w:rsid w:val="00D43D94"/>
    <w:rsid w:val="00D5114C"/>
    <w:rsid w:val="00D81CDE"/>
    <w:rsid w:val="00DD32E5"/>
    <w:rsid w:val="00DF0792"/>
    <w:rsid w:val="00E273A9"/>
    <w:rsid w:val="00E53608"/>
    <w:rsid w:val="00E60B78"/>
    <w:rsid w:val="00E76683"/>
    <w:rsid w:val="00E8162A"/>
    <w:rsid w:val="00EA5A8A"/>
    <w:rsid w:val="00EC02B8"/>
    <w:rsid w:val="00F008B3"/>
    <w:rsid w:val="00F547AB"/>
    <w:rsid w:val="00F72B34"/>
    <w:rsid w:val="00F77625"/>
  </w:rsids>
  <m:mathPr>
    <m:mathFont m:val="Cambria Math"/>
    <m:brkBin m:val="before"/>
    <m:brkBinSub m:val="--"/>
    <m:smallFrac m:val="0"/>
    <m:dispDef/>
    <m:lMargin m:val="0"/>
    <m:rMargin m:val="0"/>
    <m:defJc m:val="centerGroup"/>
    <m:wrapIndent m:val="1440"/>
    <m:intLim m:val="subSup"/>
    <m:naryLim m:val="undOvr"/>
  </m:mathPr>
  <w:themeFontLang w:val="en-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8BDB"/>
  <w15:chartTrackingRefBased/>
  <w15:docId w15:val="{51ED2892-FEC5-B84F-8482-4C62C349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RU"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0B"/>
    <w:pPr>
      <w:suppressAutoHyphens/>
    </w:pPr>
    <w:rPr>
      <w:sz w:val="24"/>
      <w:szCs w:val="24"/>
      <w:lang w:val="ru-RU" w:eastAsia="ar-SA"/>
    </w:rPr>
  </w:style>
  <w:style w:type="paragraph" w:styleId="Heading1">
    <w:name w:val="heading 1"/>
    <w:basedOn w:val="Normal"/>
    <w:next w:val="Normal"/>
    <w:link w:val="Heading1Char"/>
    <w:qFormat/>
    <w:rsid w:val="004C463D"/>
    <w:pPr>
      <w:keepNext/>
      <w:numPr>
        <w:numId w:val="2"/>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qFormat/>
    <w:rsid w:val="004C463D"/>
    <w:pPr>
      <w:keepNext/>
      <w:numPr>
        <w:ilvl w:val="1"/>
        <w:numId w:val="2"/>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463D"/>
    <w:rPr>
      <w:rFonts w:ascii="Arial" w:hAnsi="Arial" w:cs="Arial"/>
      <w:b/>
      <w:bCs/>
      <w:kern w:val="1"/>
      <w:sz w:val="32"/>
      <w:szCs w:val="32"/>
      <w:lang w:eastAsia="ar-SA"/>
    </w:rPr>
  </w:style>
  <w:style w:type="character" w:customStyle="1" w:styleId="Heading2Char">
    <w:name w:val="Heading 2 Char"/>
    <w:link w:val="Heading2"/>
    <w:rsid w:val="004C463D"/>
    <w:rPr>
      <w:rFonts w:ascii="Arial" w:hAnsi="Arial" w:cs="Arial"/>
      <w:b/>
      <w:bCs/>
      <w:i/>
      <w:iCs/>
      <w:sz w:val="28"/>
      <w:szCs w:val="28"/>
      <w:lang w:eastAsia="ar-SA"/>
    </w:rPr>
  </w:style>
  <w:style w:type="table" w:styleId="TableGrid">
    <w:name w:val="Table Grid"/>
    <w:basedOn w:val="TableNormal"/>
    <w:uiPriority w:val="59"/>
    <w:rsid w:val="00372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F2C"/>
    <w:pPr>
      <w:tabs>
        <w:tab w:val="center" w:pos="4677"/>
        <w:tab w:val="right" w:pos="9355"/>
      </w:tabs>
    </w:pPr>
  </w:style>
  <w:style w:type="character" w:customStyle="1" w:styleId="HeaderChar">
    <w:name w:val="Header Char"/>
    <w:link w:val="Header"/>
    <w:uiPriority w:val="99"/>
    <w:rsid w:val="00676F2C"/>
    <w:rPr>
      <w:sz w:val="24"/>
      <w:szCs w:val="24"/>
      <w:lang w:eastAsia="ar-SA"/>
    </w:rPr>
  </w:style>
  <w:style w:type="paragraph" w:styleId="Footer">
    <w:name w:val="footer"/>
    <w:basedOn w:val="Normal"/>
    <w:link w:val="FooterChar"/>
    <w:uiPriority w:val="99"/>
    <w:unhideWhenUsed/>
    <w:rsid w:val="00676F2C"/>
    <w:pPr>
      <w:tabs>
        <w:tab w:val="center" w:pos="4677"/>
        <w:tab w:val="right" w:pos="9355"/>
      </w:tabs>
    </w:pPr>
  </w:style>
  <w:style w:type="character" w:customStyle="1" w:styleId="FooterChar">
    <w:name w:val="Footer Char"/>
    <w:link w:val="Footer"/>
    <w:uiPriority w:val="99"/>
    <w:rsid w:val="00676F2C"/>
    <w:rPr>
      <w:sz w:val="24"/>
      <w:szCs w:val="24"/>
      <w:lang w:eastAsia="ar-SA"/>
    </w:rPr>
  </w:style>
  <w:style w:type="paragraph" w:styleId="BalloonText">
    <w:name w:val="Balloon Text"/>
    <w:basedOn w:val="Normal"/>
    <w:link w:val="BalloonTextChar"/>
    <w:uiPriority w:val="99"/>
    <w:semiHidden/>
    <w:unhideWhenUsed/>
    <w:rsid w:val="00826E81"/>
    <w:rPr>
      <w:rFonts w:ascii="Tahoma" w:hAnsi="Tahoma" w:cs="Tahoma"/>
      <w:sz w:val="16"/>
      <w:szCs w:val="16"/>
    </w:rPr>
  </w:style>
  <w:style w:type="character" w:customStyle="1" w:styleId="BalloonTextChar">
    <w:name w:val="Balloon Text Char"/>
    <w:link w:val="BalloonText"/>
    <w:uiPriority w:val="99"/>
    <w:semiHidden/>
    <w:rsid w:val="00826E81"/>
    <w:rPr>
      <w:rFonts w:ascii="Tahoma" w:hAnsi="Tahoma" w:cs="Tahoma"/>
      <w:sz w:val="16"/>
      <w:szCs w:val="16"/>
      <w:lang w:eastAsia="ar-SA"/>
    </w:rPr>
  </w:style>
  <w:style w:type="paragraph" w:styleId="ListParagraph">
    <w:name w:val="List Paragraph"/>
    <w:basedOn w:val="Normal"/>
    <w:uiPriority w:val="34"/>
    <w:qFormat/>
    <w:rsid w:val="000B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5647">
      <w:bodyDiv w:val="1"/>
      <w:marLeft w:val="0"/>
      <w:marRight w:val="0"/>
      <w:marTop w:val="0"/>
      <w:marBottom w:val="0"/>
      <w:divBdr>
        <w:top w:val="none" w:sz="0" w:space="0" w:color="auto"/>
        <w:left w:val="none" w:sz="0" w:space="0" w:color="auto"/>
        <w:bottom w:val="none" w:sz="0" w:space="0" w:color="auto"/>
        <w:right w:val="none" w:sz="0" w:space="0" w:color="auto"/>
      </w:divBdr>
    </w:div>
    <w:div w:id="151603114">
      <w:bodyDiv w:val="1"/>
      <w:marLeft w:val="0"/>
      <w:marRight w:val="0"/>
      <w:marTop w:val="0"/>
      <w:marBottom w:val="0"/>
      <w:divBdr>
        <w:top w:val="none" w:sz="0" w:space="0" w:color="auto"/>
        <w:left w:val="none" w:sz="0" w:space="0" w:color="auto"/>
        <w:bottom w:val="none" w:sz="0" w:space="0" w:color="auto"/>
        <w:right w:val="none" w:sz="0" w:space="0" w:color="auto"/>
      </w:divBdr>
    </w:div>
    <w:div w:id="208150548">
      <w:bodyDiv w:val="1"/>
      <w:marLeft w:val="0"/>
      <w:marRight w:val="0"/>
      <w:marTop w:val="0"/>
      <w:marBottom w:val="0"/>
      <w:divBdr>
        <w:top w:val="none" w:sz="0" w:space="0" w:color="auto"/>
        <w:left w:val="none" w:sz="0" w:space="0" w:color="auto"/>
        <w:bottom w:val="none" w:sz="0" w:space="0" w:color="auto"/>
        <w:right w:val="none" w:sz="0" w:space="0" w:color="auto"/>
      </w:divBdr>
    </w:div>
    <w:div w:id="221907463">
      <w:bodyDiv w:val="1"/>
      <w:marLeft w:val="0"/>
      <w:marRight w:val="0"/>
      <w:marTop w:val="0"/>
      <w:marBottom w:val="0"/>
      <w:divBdr>
        <w:top w:val="none" w:sz="0" w:space="0" w:color="auto"/>
        <w:left w:val="none" w:sz="0" w:space="0" w:color="auto"/>
        <w:bottom w:val="none" w:sz="0" w:space="0" w:color="auto"/>
        <w:right w:val="none" w:sz="0" w:space="0" w:color="auto"/>
      </w:divBdr>
    </w:div>
    <w:div w:id="298272142">
      <w:bodyDiv w:val="1"/>
      <w:marLeft w:val="0"/>
      <w:marRight w:val="0"/>
      <w:marTop w:val="0"/>
      <w:marBottom w:val="0"/>
      <w:divBdr>
        <w:top w:val="none" w:sz="0" w:space="0" w:color="auto"/>
        <w:left w:val="none" w:sz="0" w:space="0" w:color="auto"/>
        <w:bottom w:val="none" w:sz="0" w:space="0" w:color="auto"/>
        <w:right w:val="none" w:sz="0" w:space="0" w:color="auto"/>
      </w:divBdr>
    </w:div>
    <w:div w:id="299188810">
      <w:bodyDiv w:val="1"/>
      <w:marLeft w:val="0"/>
      <w:marRight w:val="0"/>
      <w:marTop w:val="0"/>
      <w:marBottom w:val="0"/>
      <w:divBdr>
        <w:top w:val="none" w:sz="0" w:space="0" w:color="auto"/>
        <w:left w:val="none" w:sz="0" w:space="0" w:color="auto"/>
        <w:bottom w:val="none" w:sz="0" w:space="0" w:color="auto"/>
        <w:right w:val="none" w:sz="0" w:space="0" w:color="auto"/>
      </w:divBdr>
    </w:div>
    <w:div w:id="339770575">
      <w:bodyDiv w:val="1"/>
      <w:marLeft w:val="0"/>
      <w:marRight w:val="0"/>
      <w:marTop w:val="0"/>
      <w:marBottom w:val="0"/>
      <w:divBdr>
        <w:top w:val="none" w:sz="0" w:space="0" w:color="auto"/>
        <w:left w:val="none" w:sz="0" w:space="0" w:color="auto"/>
        <w:bottom w:val="none" w:sz="0" w:space="0" w:color="auto"/>
        <w:right w:val="none" w:sz="0" w:space="0" w:color="auto"/>
      </w:divBdr>
    </w:div>
    <w:div w:id="415371815">
      <w:bodyDiv w:val="1"/>
      <w:marLeft w:val="0"/>
      <w:marRight w:val="0"/>
      <w:marTop w:val="0"/>
      <w:marBottom w:val="0"/>
      <w:divBdr>
        <w:top w:val="none" w:sz="0" w:space="0" w:color="auto"/>
        <w:left w:val="none" w:sz="0" w:space="0" w:color="auto"/>
        <w:bottom w:val="none" w:sz="0" w:space="0" w:color="auto"/>
        <w:right w:val="none" w:sz="0" w:space="0" w:color="auto"/>
      </w:divBdr>
    </w:div>
    <w:div w:id="468324864">
      <w:bodyDiv w:val="1"/>
      <w:marLeft w:val="0"/>
      <w:marRight w:val="0"/>
      <w:marTop w:val="0"/>
      <w:marBottom w:val="0"/>
      <w:divBdr>
        <w:top w:val="none" w:sz="0" w:space="0" w:color="auto"/>
        <w:left w:val="none" w:sz="0" w:space="0" w:color="auto"/>
        <w:bottom w:val="none" w:sz="0" w:space="0" w:color="auto"/>
        <w:right w:val="none" w:sz="0" w:space="0" w:color="auto"/>
      </w:divBdr>
    </w:div>
    <w:div w:id="612440725">
      <w:bodyDiv w:val="1"/>
      <w:marLeft w:val="0"/>
      <w:marRight w:val="0"/>
      <w:marTop w:val="0"/>
      <w:marBottom w:val="0"/>
      <w:divBdr>
        <w:top w:val="none" w:sz="0" w:space="0" w:color="auto"/>
        <w:left w:val="none" w:sz="0" w:space="0" w:color="auto"/>
        <w:bottom w:val="none" w:sz="0" w:space="0" w:color="auto"/>
        <w:right w:val="none" w:sz="0" w:space="0" w:color="auto"/>
      </w:divBdr>
    </w:div>
    <w:div w:id="714087648">
      <w:bodyDiv w:val="1"/>
      <w:marLeft w:val="0"/>
      <w:marRight w:val="0"/>
      <w:marTop w:val="0"/>
      <w:marBottom w:val="0"/>
      <w:divBdr>
        <w:top w:val="none" w:sz="0" w:space="0" w:color="auto"/>
        <w:left w:val="none" w:sz="0" w:space="0" w:color="auto"/>
        <w:bottom w:val="none" w:sz="0" w:space="0" w:color="auto"/>
        <w:right w:val="none" w:sz="0" w:space="0" w:color="auto"/>
      </w:divBdr>
    </w:div>
    <w:div w:id="736825137">
      <w:bodyDiv w:val="1"/>
      <w:marLeft w:val="0"/>
      <w:marRight w:val="0"/>
      <w:marTop w:val="0"/>
      <w:marBottom w:val="0"/>
      <w:divBdr>
        <w:top w:val="none" w:sz="0" w:space="0" w:color="auto"/>
        <w:left w:val="none" w:sz="0" w:space="0" w:color="auto"/>
        <w:bottom w:val="none" w:sz="0" w:space="0" w:color="auto"/>
        <w:right w:val="none" w:sz="0" w:space="0" w:color="auto"/>
      </w:divBdr>
    </w:div>
    <w:div w:id="752972816">
      <w:bodyDiv w:val="1"/>
      <w:marLeft w:val="0"/>
      <w:marRight w:val="0"/>
      <w:marTop w:val="0"/>
      <w:marBottom w:val="0"/>
      <w:divBdr>
        <w:top w:val="none" w:sz="0" w:space="0" w:color="auto"/>
        <w:left w:val="none" w:sz="0" w:space="0" w:color="auto"/>
        <w:bottom w:val="none" w:sz="0" w:space="0" w:color="auto"/>
        <w:right w:val="none" w:sz="0" w:space="0" w:color="auto"/>
      </w:divBdr>
    </w:div>
    <w:div w:id="829367935">
      <w:bodyDiv w:val="1"/>
      <w:marLeft w:val="0"/>
      <w:marRight w:val="0"/>
      <w:marTop w:val="0"/>
      <w:marBottom w:val="0"/>
      <w:divBdr>
        <w:top w:val="none" w:sz="0" w:space="0" w:color="auto"/>
        <w:left w:val="none" w:sz="0" w:space="0" w:color="auto"/>
        <w:bottom w:val="none" w:sz="0" w:space="0" w:color="auto"/>
        <w:right w:val="none" w:sz="0" w:space="0" w:color="auto"/>
      </w:divBdr>
    </w:div>
    <w:div w:id="854226582">
      <w:bodyDiv w:val="1"/>
      <w:marLeft w:val="0"/>
      <w:marRight w:val="0"/>
      <w:marTop w:val="0"/>
      <w:marBottom w:val="0"/>
      <w:divBdr>
        <w:top w:val="none" w:sz="0" w:space="0" w:color="auto"/>
        <w:left w:val="none" w:sz="0" w:space="0" w:color="auto"/>
        <w:bottom w:val="none" w:sz="0" w:space="0" w:color="auto"/>
        <w:right w:val="none" w:sz="0" w:space="0" w:color="auto"/>
      </w:divBdr>
    </w:div>
    <w:div w:id="931671597">
      <w:bodyDiv w:val="1"/>
      <w:marLeft w:val="0"/>
      <w:marRight w:val="0"/>
      <w:marTop w:val="0"/>
      <w:marBottom w:val="0"/>
      <w:divBdr>
        <w:top w:val="none" w:sz="0" w:space="0" w:color="auto"/>
        <w:left w:val="none" w:sz="0" w:space="0" w:color="auto"/>
        <w:bottom w:val="none" w:sz="0" w:space="0" w:color="auto"/>
        <w:right w:val="none" w:sz="0" w:space="0" w:color="auto"/>
      </w:divBdr>
    </w:div>
    <w:div w:id="986931528">
      <w:bodyDiv w:val="1"/>
      <w:marLeft w:val="0"/>
      <w:marRight w:val="0"/>
      <w:marTop w:val="0"/>
      <w:marBottom w:val="0"/>
      <w:divBdr>
        <w:top w:val="none" w:sz="0" w:space="0" w:color="auto"/>
        <w:left w:val="none" w:sz="0" w:space="0" w:color="auto"/>
        <w:bottom w:val="none" w:sz="0" w:space="0" w:color="auto"/>
        <w:right w:val="none" w:sz="0" w:space="0" w:color="auto"/>
      </w:divBdr>
    </w:div>
    <w:div w:id="986937062">
      <w:bodyDiv w:val="1"/>
      <w:marLeft w:val="0"/>
      <w:marRight w:val="0"/>
      <w:marTop w:val="0"/>
      <w:marBottom w:val="0"/>
      <w:divBdr>
        <w:top w:val="none" w:sz="0" w:space="0" w:color="auto"/>
        <w:left w:val="none" w:sz="0" w:space="0" w:color="auto"/>
        <w:bottom w:val="none" w:sz="0" w:space="0" w:color="auto"/>
        <w:right w:val="none" w:sz="0" w:space="0" w:color="auto"/>
      </w:divBdr>
    </w:div>
    <w:div w:id="992490791">
      <w:bodyDiv w:val="1"/>
      <w:marLeft w:val="0"/>
      <w:marRight w:val="0"/>
      <w:marTop w:val="0"/>
      <w:marBottom w:val="0"/>
      <w:divBdr>
        <w:top w:val="none" w:sz="0" w:space="0" w:color="auto"/>
        <w:left w:val="none" w:sz="0" w:space="0" w:color="auto"/>
        <w:bottom w:val="none" w:sz="0" w:space="0" w:color="auto"/>
        <w:right w:val="none" w:sz="0" w:space="0" w:color="auto"/>
      </w:divBdr>
    </w:div>
    <w:div w:id="999774831">
      <w:bodyDiv w:val="1"/>
      <w:marLeft w:val="0"/>
      <w:marRight w:val="0"/>
      <w:marTop w:val="0"/>
      <w:marBottom w:val="0"/>
      <w:divBdr>
        <w:top w:val="none" w:sz="0" w:space="0" w:color="auto"/>
        <w:left w:val="none" w:sz="0" w:space="0" w:color="auto"/>
        <w:bottom w:val="none" w:sz="0" w:space="0" w:color="auto"/>
        <w:right w:val="none" w:sz="0" w:space="0" w:color="auto"/>
      </w:divBdr>
    </w:div>
    <w:div w:id="1017777782">
      <w:bodyDiv w:val="1"/>
      <w:marLeft w:val="0"/>
      <w:marRight w:val="0"/>
      <w:marTop w:val="0"/>
      <w:marBottom w:val="0"/>
      <w:divBdr>
        <w:top w:val="none" w:sz="0" w:space="0" w:color="auto"/>
        <w:left w:val="none" w:sz="0" w:space="0" w:color="auto"/>
        <w:bottom w:val="none" w:sz="0" w:space="0" w:color="auto"/>
        <w:right w:val="none" w:sz="0" w:space="0" w:color="auto"/>
      </w:divBdr>
    </w:div>
    <w:div w:id="1136218661">
      <w:bodyDiv w:val="1"/>
      <w:marLeft w:val="0"/>
      <w:marRight w:val="0"/>
      <w:marTop w:val="0"/>
      <w:marBottom w:val="0"/>
      <w:divBdr>
        <w:top w:val="none" w:sz="0" w:space="0" w:color="auto"/>
        <w:left w:val="none" w:sz="0" w:space="0" w:color="auto"/>
        <w:bottom w:val="none" w:sz="0" w:space="0" w:color="auto"/>
        <w:right w:val="none" w:sz="0" w:space="0" w:color="auto"/>
      </w:divBdr>
    </w:div>
    <w:div w:id="1252621502">
      <w:bodyDiv w:val="1"/>
      <w:marLeft w:val="0"/>
      <w:marRight w:val="0"/>
      <w:marTop w:val="0"/>
      <w:marBottom w:val="0"/>
      <w:divBdr>
        <w:top w:val="none" w:sz="0" w:space="0" w:color="auto"/>
        <w:left w:val="none" w:sz="0" w:space="0" w:color="auto"/>
        <w:bottom w:val="none" w:sz="0" w:space="0" w:color="auto"/>
        <w:right w:val="none" w:sz="0" w:space="0" w:color="auto"/>
      </w:divBdr>
    </w:div>
    <w:div w:id="1316111195">
      <w:bodyDiv w:val="1"/>
      <w:marLeft w:val="0"/>
      <w:marRight w:val="0"/>
      <w:marTop w:val="0"/>
      <w:marBottom w:val="0"/>
      <w:divBdr>
        <w:top w:val="none" w:sz="0" w:space="0" w:color="auto"/>
        <w:left w:val="none" w:sz="0" w:space="0" w:color="auto"/>
        <w:bottom w:val="none" w:sz="0" w:space="0" w:color="auto"/>
        <w:right w:val="none" w:sz="0" w:space="0" w:color="auto"/>
      </w:divBdr>
    </w:div>
    <w:div w:id="1324118952">
      <w:bodyDiv w:val="1"/>
      <w:marLeft w:val="0"/>
      <w:marRight w:val="0"/>
      <w:marTop w:val="0"/>
      <w:marBottom w:val="0"/>
      <w:divBdr>
        <w:top w:val="none" w:sz="0" w:space="0" w:color="auto"/>
        <w:left w:val="none" w:sz="0" w:space="0" w:color="auto"/>
        <w:bottom w:val="none" w:sz="0" w:space="0" w:color="auto"/>
        <w:right w:val="none" w:sz="0" w:space="0" w:color="auto"/>
      </w:divBdr>
    </w:div>
    <w:div w:id="1349064678">
      <w:bodyDiv w:val="1"/>
      <w:marLeft w:val="0"/>
      <w:marRight w:val="0"/>
      <w:marTop w:val="0"/>
      <w:marBottom w:val="0"/>
      <w:divBdr>
        <w:top w:val="none" w:sz="0" w:space="0" w:color="auto"/>
        <w:left w:val="none" w:sz="0" w:space="0" w:color="auto"/>
        <w:bottom w:val="none" w:sz="0" w:space="0" w:color="auto"/>
        <w:right w:val="none" w:sz="0" w:space="0" w:color="auto"/>
      </w:divBdr>
    </w:div>
    <w:div w:id="1372611922">
      <w:bodyDiv w:val="1"/>
      <w:marLeft w:val="0"/>
      <w:marRight w:val="0"/>
      <w:marTop w:val="0"/>
      <w:marBottom w:val="0"/>
      <w:divBdr>
        <w:top w:val="none" w:sz="0" w:space="0" w:color="auto"/>
        <w:left w:val="none" w:sz="0" w:space="0" w:color="auto"/>
        <w:bottom w:val="none" w:sz="0" w:space="0" w:color="auto"/>
        <w:right w:val="none" w:sz="0" w:space="0" w:color="auto"/>
      </w:divBdr>
    </w:div>
    <w:div w:id="1376849377">
      <w:bodyDiv w:val="1"/>
      <w:marLeft w:val="0"/>
      <w:marRight w:val="0"/>
      <w:marTop w:val="0"/>
      <w:marBottom w:val="0"/>
      <w:divBdr>
        <w:top w:val="none" w:sz="0" w:space="0" w:color="auto"/>
        <w:left w:val="none" w:sz="0" w:space="0" w:color="auto"/>
        <w:bottom w:val="none" w:sz="0" w:space="0" w:color="auto"/>
        <w:right w:val="none" w:sz="0" w:space="0" w:color="auto"/>
      </w:divBdr>
    </w:div>
    <w:div w:id="1382512440">
      <w:bodyDiv w:val="1"/>
      <w:marLeft w:val="0"/>
      <w:marRight w:val="0"/>
      <w:marTop w:val="0"/>
      <w:marBottom w:val="0"/>
      <w:divBdr>
        <w:top w:val="none" w:sz="0" w:space="0" w:color="auto"/>
        <w:left w:val="none" w:sz="0" w:space="0" w:color="auto"/>
        <w:bottom w:val="none" w:sz="0" w:space="0" w:color="auto"/>
        <w:right w:val="none" w:sz="0" w:space="0" w:color="auto"/>
      </w:divBdr>
    </w:div>
    <w:div w:id="1545633687">
      <w:bodyDiv w:val="1"/>
      <w:marLeft w:val="0"/>
      <w:marRight w:val="0"/>
      <w:marTop w:val="0"/>
      <w:marBottom w:val="0"/>
      <w:divBdr>
        <w:top w:val="none" w:sz="0" w:space="0" w:color="auto"/>
        <w:left w:val="none" w:sz="0" w:space="0" w:color="auto"/>
        <w:bottom w:val="none" w:sz="0" w:space="0" w:color="auto"/>
        <w:right w:val="none" w:sz="0" w:space="0" w:color="auto"/>
      </w:divBdr>
    </w:div>
    <w:div w:id="1604872315">
      <w:bodyDiv w:val="1"/>
      <w:marLeft w:val="0"/>
      <w:marRight w:val="0"/>
      <w:marTop w:val="0"/>
      <w:marBottom w:val="0"/>
      <w:divBdr>
        <w:top w:val="none" w:sz="0" w:space="0" w:color="auto"/>
        <w:left w:val="none" w:sz="0" w:space="0" w:color="auto"/>
        <w:bottom w:val="none" w:sz="0" w:space="0" w:color="auto"/>
        <w:right w:val="none" w:sz="0" w:space="0" w:color="auto"/>
      </w:divBdr>
    </w:div>
    <w:div w:id="1610579610">
      <w:bodyDiv w:val="1"/>
      <w:marLeft w:val="0"/>
      <w:marRight w:val="0"/>
      <w:marTop w:val="0"/>
      <w:marBottom w:val="0"/>
      <w:divBdr>
        <w:top w:val="none" w:sz="0" w:space="0" w:color="auto"/>
        <w:left w:val="none" w:sz="0" w:space="0" w:color="auto"/>
        <w:bottom w:val="none" w:sz="0" w:space="0" w:color="auto"/>
        <w:right w:val="none" w:sz="0" w:space="0" w:color="auto"/>
      </w:divBdr>
    </w:div>
    <w:div w:id="1695108692">
      <w:bodyDiv w:val="1"/>
      <w:marLeft w:val="0"/>
      <w:marRight w:val="0"/>
      <w:marTop w:val="0"/>
      <w:marBottom w:val="0"/>
      <w:divBdr>
        <w:top w:val="none" w:sz="0" w:space="0" w:color="auto"/>
        <w:left w:val="none" w:sz="0" w:space="0" w:color="auto"/>
        <w:bottom w:val="none" w:sz="0" w:space="0" w:color="auto"/>
        <w:right w:val="none" w:sz="0" w:space="0" w:color="auto"/>
      </w:divBdr>
    </w:div>
    <w:div w:id="1706514252">
      <w:bodyDiv w:val="1"/>
      <w:marLeft w:val="0"/>
      <w:marRight w:val="0"/>
      <w:marTop w:val="0"/>
      <w:marBottom w:val="0"/>
      <w:divBdr>
        <w:top w:val="none" w:sz="0" w:space="0" w:color="auto"/>
        <w:left w:val="none" w:sz="0" w:space="0" w:color="auto"/>
        <w:bottom w:val="none" w:sz="0" w:space="0" w:color="auto"/>
        <w:right w:val="none" w:sz="0" w:space="0" w:color="auto"/>
      </w:divBdr>
    </w:div>
    <w:div w:id="1722095069">
      <w:bodyDiv w:val="1"/>
      <w:marLeft w:val="0"/>
      <w:marRight w:val="0"/>
      <w:marTop w:val="0"/>
      <w:marBottom w:val="0"/>
      <w:divBdr>
        <w:top w:val="none" w:sz="0" w:space="0" w:color="auto"/>
        <w:left w:val="none" w:sz="0" w:space="0" w:color="auto"/>
        <w:bottom w:val="none" w:sz="0" w:space="0" w:color="auto"/>
        <w:right w:val="none" w:sz="0" w:space="0" w:color="auto"/>
      </w:divBdr>
    </w:div>
    <w:div w:id="1736974547">
      <w:bodyDiv w:val="1"/>
      <w:marLeft w:val="0"/>
      <w:marRight w:val="0"/>
      <w:marTop w:val="0"/>
      <w:marBottom w:val="0"/>
      <w:divBdr>
        <w:top w:val="none" w:sz="0" w:space="0" w:color="auto"/>
        <w:left w:val="none" w:sz="0" w:space="0" w:color="auto"/>
        <w:bottom w:val="none" w:sz="0" w:space="0" w:color="auto"/>
        <w:right w:val="none" w:sz="0" w:space="0" w:color="auto"/>
      </w:divBdr>
    </w:div>
    <w:div w:id="1839271449">
      <w:bodyDiv w:val="1"/>
      <w:marLeft w:val="0"/>
      <w:marRight w:val="0"/>
      <w:marTop w:val="0"/>
      <w:marBottom w:val="0"/>
      <w:divBdr>
        <w:top w:val="none" w:sz="0" w:space="0" w:color="auto"/>
        <w:left w:val="none" w:sz="0" w:space="0" w:color="auto"/>
        <w:bottom w:val="none" w:sz="0" w:space="0" w:color="auto"/>
        <w:right w:val="none" w:sz="0" w:space="0" w:color="auto"/>
      </w:divBdr>
    </w:div>
    <w:div w:id="1842044058">
      <w:bodyDiv w:val="1"/>
      <w:marLeft w:val="0"/>
      <w:marRight w:val="0"/>
      <w:marTop w:val="0"/>
      <w:marBottom w:val="0"/>
      <w:divBdr>
        <w:top w:val="none" w:sz="0" w:space="0" w:color="auto"/>
        <w:left w:val="none" w:sz="0" w:space="0" w:color="auto"/>
        <w:bottom w:val="none" w:sz="0" w:space="0" w:color="auto"/>
        <w:right w:val="none" w:sz="0" w:space="0" w:color="auto"/>
      </w:divBdr>
    </w:div>
    <w:div w:id="1901205097">
      <w:bodyDiv w:val="1"/>
      <w:marLeft w:val="0"/>
      <w:marRight w:val="0"/>
      <w:marTop w:val="0"/>
      <w:marBottom w:val="0"/>
      <w:divBdr>
        <w:top w:val="none" w:sz="0" w:space="0" w:color="auto"/>
        <w:left w:val="none" w:sz="0" w:space="0" w:color="auto"/>
        <w:bottom w:val="none" w:sz="0" w:space="0" w:color="auto"/>
        <w:right w:val="none" w:sz="0" w:space="0" w:color="auto"/>
      </w:divBdr>
    </w:div>
    <w:div w:id="1902402375">
      <w:bodyDiv w:val="1"/>
      <w:marLeft w:val="0"/>
      <w:marRight w:val="0"/>
      <w:marTop w:val="0"/>
      <w:marBottom w:val="0"/>
      <w:divBdr>
        <w:top w:val="none" w:sz="0" w:space="0" w:color="auto"/>
        <w:left w:val="none" w:sz="0" w:space="0" w:color="auto"/>
        <w:bottom w:val="none" w:sz="0" w:space="0" w:color="auto"/>
        <w:right w:val="none" w:sz="0" w:space="0" w:color="auto"/>
      </w:divBdr>
    </w:div>
    <w:div w:id="1966152767">
      <w:bodyDiv w:val="1"/>
      <w:marLeft w:val="0"/>
      <w:marRight w:val="0"/>
      <w:marTop w:val="0"/>
      <w:marBottom w:val="0"/>
      <w:divBdr>
        <w:top w:val="none" w:sz="0" w:space="0" w:color="auto"/>
        <w:left w:val="none" w:sz="0" w:space="0" w:color="auto"/>
        <w:bottom w:val="none" w:sz="0" w:space="0" w:color="auto"/>
        <w:right w:val="none" w:sz="0" w:space="0" w:color="auto"/>
      </w:divBdr>
    </w:div>
    <w:div w:id="2039117374">
      <w:bodyDiv w:val="1"/>
      <w:marLeft w:val="0"/>
      <w:marRight w:val="0"/>
      <w:marTop w:val="0"/>
      <w:marBottom w:val="0"/>
      <w:divBdr>
        <w:top w:val="none" w:sz="0" w:space="0" w:color="auto"/>
        <w:left w:val="none" w:sz="0" w:space="0" w:color="auto"/>
        <w:bottom w:val="none" w:sz="0" w:space="0" w:color="auto"/>
        <w:right w:val="none" w:sz="0" w:space="0" w:color="auto"/>
      </w:divBdr>
    </w:div>
    <w:div w:id="2084445707">
      <w:bodyDiv w:val="1"/>
      <w:marLeft w:val="0"/>
      <w:marRight w:val="0"/>
      <w:marTop w:val="0"/>
      <w:marBottom w:val="0"/>
      <w:divBdr>
        <w:top w:val="none" w:sz="0" w:space="0" w:color="auto"/>
        <w:left w:val="none" w:sz="0" w:space="0" w:color="auto"/>
        <w:bottom w:val="none" w:sz="0" w:space="0" w:color="auto"/>
        <w:right w:val="none" w:sz="0" w:space="0" w:color="auto"/>
      </w:divBdr>
    </w:div>
    <w:div w:id="21292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1E587-6CD9-4D5A-82A4-ADE1B9FC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1630</Words>
  <Characters>11645</Characters>
  <Application>Microsoft Office Word</Application>
  <DocSecurity>0</DocSecurity>
  <Lines>970</Lines>
  <Paragraphs>282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С. Водчиц</dc:creator>
  <cp:keywords/>
  <cp:lastModifiedBy>Elena Borodina</cp:lastModifiedBy>
  <cp:revision>7</cp:revision>
  <cp:lastPrinted>2021-05-31T11:54:00Z</cp:lastPrinted>
  <dcterms:created xsi:type="dcterms:W3CDTF">2020-09-10T21:37:00Z</dcterms:created>
  <dcterms:modified xsi:type="dcterms:W3CDTF">2021-09-23T21:49:00Z</dcterms:modified>
</cp:coreProperties>
</file>